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81" w:rsidRDefault="005A2B81" w:rsidP="009C6DED">
      <w:pPr>
        <w:pStyle w:val="Corpodeltesto"/>
        <w:rPr>
          <w:rFonts w:ascii="Times New Roman" w:hAnsi="Times New Roman"/>
          <w:sz w:val="24"/>
        </w:rPr>
      </w:pPr>
    </w:p>
    <w:p w:rsidR="006A6766" w:rsidRPr="006A6766" w:rsidRDefault="006A6766" w:rsidP="006A6766">
      <w:pPr>
        <w:shd w:val="clear" w:color="auto" w:fill="FFFFFF"/>
        <w:suppressAutoHyphens w:val="0"/>
        <w:rPr>
          <w:rFonts w:ascii="Helvetica" w:hAnsi="Helvetica" w:cs="Helvetica"/>
          <w:color w:val="555555"/>
          <w:lang w:eastAsia="it-IT"/>
        </w:rPr>
      </w:pPr>
      <w:r w:rsidRPr="006A6766">
        <w:rPr>
          <w:rFonts w:ascii="Verdana" w:hAnsi="Verdana" w:cs="Helvetica"/>
          <w:color w:val="000000"/>
          <w:sz w:val="17"/>
          <w:lang w:eastAsia="it-IT"/>
        </w:rPr>
        <w:t> </w:t>
      </w:r>
      <w:r w:rsidRPr="006A6766">
        <w:rPr>
          <w:rFonts w:ascii="Helvetica" w:hAnsi="Helvetica" w:cs="Helvetica"/>
          <w:color w:val="555555"/>
          <w:lang w:eastAsia="it-IT"/>
        </w:rPr>
        <w:t> </w:t>
      </w:r>
      <w:r w:rsidRPr="006A6766">
        <w:rPr>
          <w:rFonts w:ascii="Verdana" w:hAnsi="Verdana" w:cs="Helvetica"/>
          <w:color w:val="000000"/>
          <w:sz w:val="17"/>
          <w:lang w:eastAsia="it-IT"/>
        </w:rPr>
        <w:t> </w:t>
      </w:r>
      <w:r w:rsidRPr="006A6766">
        <w:rPr>
          <w:rFonts w:ascii="Helvetica" w:hAnsi="Helvetica" w:cs="Helvetica"/>
          <w:color w:val="555555"/>
          <w:lang w:eastAsia="it-IT"/>
        </w:rPr>
        <w:t> </w:t>
      </w:r>
      <w:r w:rsidRPr="006A6766">
        <w:rPr>
          <w:rFonts w:ascii="Verdana" w:hAnsi="Verdana" w:cs="Helvetica"/>
          <w:color w:val="000000"/>
          <w:sz w:val="17"/>
          <w:lang w:eastAsia="it-IT"/>
        </w:rPr>
        <w:t> </w:t>
      </w:r>
      <w:r>
        <w:rPr>
          <w:rFonts w:ascii="Helvetica" w:hAnsi="Helvetica" w:cs="Helvetica"/>
          <w:noProof/>
          <w:color w:val="555555"/>
          <w:lang w:eastAsia="it-IT"/>
        </w:rPr>
        <w:drawing>
          <wp:inline distT="0" distB="0" distL="0" distR="0">
            <wp:extent cx="2543175" cy="1800225"/>
            <wp:effectExtent l="19050" t="0" r="9525" b="0"/>
            <wp:docPr id="1" name="Immagine 1" descr="http://www.comune.scarperiaesanpiero.fi.it/sites/www.comune.scarperiaesanpiero.fi.it/files/styles/img-eventi/public/immagini/porfse.jpg?itok=CinNOs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une.scarperiaesanpiero.fi.it/sites/www.comune.scarperiaesanpiero.fi.it/files/styles/img-eventi/public/immagini/porfse.jpg?itok=CinNOs6q"/>
                    <pic:cNvPicPr>
                      <a:picLocks noChangeAspect="1" noChangeArrowheads="1"/>
                    </pic:cNvPicPr>
                  </pic:nvPicPr>
                  <pic:blipFill>
                    <a:blip r:embed="rId4" cstate="print"/>
                    <a:srcRect/>
                    <a:stretch>
                      <a:fillRect/>
                    </a:stretch>
                  </pic:blipFill>
                  <pic:spPr bwMode="auto">
                    <a:xfrm>
                      <a:off x="0" y="0"/>
                      <a:ext cx="2543175" cy="1800225"/>
                    </a:xfrm>
                    <a:prstGeom prst="rect">
                      <a:avLst/>
                    </a:prstGeom>
                    <a:noFill/>
                    <a:ln w="9525">
                      <a:noFill/>
                      <a:miter lim="800000"/>
                      <a:headEnd/>
                      <a:tailEnd/>
                    </a:ln>
                  </pic:spPr>
                </pic:pic>
              </a:graphicData>
            </a:graphic>
          </wp:inline>
        </w:drawing>
      </w:r>
    </w:p>
    <w:p w:rsidR="00F64A7A" w:rsidRDefault="00F64A7A" w:rsidP="0087385F">
      <w:pPr>
        <w:shd w:val="clear" w:color="auto" w:fill="FFFFFF"/>
        <w:suppressAutoHyphens w:val="0"/>
        <w:spacing w:after="300"/>
        <w:jc w:val="center"/>
        <w:outlineLvl w:val="0"/>
        <w:rPr>
          <w:rFonts w:ascii="Helvetica" w:hAnsi="Helvetica" w:cs="Helvetica"/>
          <w:b/>
          <w:color w:val="365F91" w:themeColor="accent1" w:themeShade="BF"/>
          <w:kern w:val="36"/>
          <w:sz w:val="39"/>
          <w:szCs w:val="39"/>
          <w:lang w:eastAsia="it-IT"/>
        </w:rPr>
      </w:pPr>
    </w:p>
    <w:p w:rsidR="0087385F" w:rsidRDefault="006F67C8" w:rsidP="0087385F">
      <w:pPr>
        <w:shd w:val="clear" w:color="auto" w:fill="FFFFFF"/>
        <w:suppressAutoHyphens w:val="0"/>
        <w:spacing w:after="300"/>
        <w:jc w:val="center"/>
        <w:outlineLvl w:val="0"/>
        <w:rPr>
          <w:rFonts w:ascii="Helvetica" w:hAnsi="Helvetica" w:cs="Helvetica"/>
          <w:b/>
          <w:color w:val="365F91" w:themeColor="accent1" w:themeShade="BF"/>
          <w:kern w:val="36"/>
          <w:sz w:val="39"/>
          <w:szCs w:val="39"/>
          <w:lang w:eastAsia="it-IT"/>
        </w:rPr>
      </w:pPr>
      <w:r w:rsidRPr="00436DBE">
        <w:rPr>
          <w:rFonts w:ascii="Helvetica" w:hAnsi="Helvetica" w:cs="Helvetica"/>
          <w:b/>
          <w:color w:val="365F91" w:themeColor="accent1" w:themeShade="BF"/>
          <w:kern w:val="36"/>
          <w:sz w:val="39"/>
          <w:szCs w:val="39"/>
          <w:lang w:eastAsia="it-IT"/>
        </w:rPr>
        <w:t xml:space="preserve">POR-FSE 2014 – 2020 </w:t>
      </w:r>
      <w:r w:rsidR="0087385F">
        <w:rPr>
          <w:rFonts w:ascii="Helvetica" w:hAnsi="Helvetica" w:cs="Helvetica"/>
          <w:b/>
          <w:color w:val="365F91" w:themeColor="accent1" w:themeShade="BF"/>
          <w:kern w:val="36"/>
          <w:sz w:val="39"/>
          <w:szCs w:val="39"/>
          <w:lang w:eastAsia="it-IT"/>
        </w:rPr>
        <w:t>– Avviso pubblico finalizzato al sostegno dell’offerta di servizi per la prima infanzia (3-36 mesi) anno educativo 2019/2020</w:t>
      </w:r>
      <w:r w:rsidRPr="00436DBE">
        <w:rPr>
          <w:rFonts w:ascii="Helvetica" w:hAnsi="Helvetica" w:cs="Helvetica"/>
          <w:b/>
          <w:color w:val="365F91" w:themeColor="accent1" w:themeShade="BF"/>
          <w:kern w:val="36"/>
          <w:sz w:val="39"/>
          <w:szCs w:val="39"/>
          <w:lang w:eastAsia="it-IT"/>
        </w:rPr>
        <w:t xml:space="preserve"> </w:t>
      </w:r>
    </w:p>
    <w:p w:rsidR="006F67C8" w:rsidRPr="00436DBE" w:rsidRDefault="006F67C8" w:rsidP="0087385F">
      <w:pPr>
        <w:shd w:val="clear" w:color="auto" w:fill="FFFFFF"/>
        <w:suppressAutoHyphens w:val="0"/>
        <w:spacing w:after="300"/>
        <w:jc w:val="center"/>
        <w:outlineLvl w:val="0"/>
        <w:rPr>
          <w:rFonts w:ascii="Helvetica" w:hAnsi="Helvetica" w:cs="Helvetica"/>
          <w:b/>
          <w:color w:val="365F91" w:themeColor="accent1" w:themeShade="BF"/>
          <w:kern w:val="36"/>
          <w:sz w:val="39"/>
          <w:szCs w:val="39"/>
          <w:lang w:eastAsia="it-IT"/>
        </w:rPr>
      </w:pPr>
      <w:r w:rsidRPr="00436DBE">
        <w:rPr>
          <w:rFonts w:ascii="Helvetica" w:hAnsi="Helvetica" w:cs="Helvetica"/>
          <w:b/>
          <w:color w:val="365F91" w:themeColor="accent1" w:themeShade="BF"/>
          <w:kern w:val="36"/>
          <w:sz w:val="39"/>
          <w:szCs w:val="39"/>
          <w:lang w:eastAsia="it-IT"/>
        </w:rPr>
        <w:t>COMUNICAZIONE</w:t>
      </w:r>
    </w:p>
    <w:p w:rsidR="006F67C8" w:rsidRPr="00436DBE" w:rsidRDefault="006B4ACD" w:rsidP="006F67C8">
      <w:pPr>
        <w:shd w:val="clear" w:color="auto" w:fill="FFFFFF"/>
        <w:suppressAutoHyphens w:val="0"/>
        <w:spacing w:after="135"/>
        <w:jc w:val="both"/>
        <w:rPr>
          <w:rFonts w:asciiTheme="minorHAnsi" w:hAnsiTheme="minorHAnsi" w:cs="Helvetica"/>
          <w:b/>
          <w:color w:val="365F91" w:themeColor="accent1" w:themeShade="BF"/>
          <w:sz w:val="28"/>
          <w:szCs w:val="24"/>
          <w:lang w:eastAsia="it-IT"/>
        </w:rPr>
      </w:pPr>
      <w:r>
        <w:rPr>
          <w:rFonts w:asciiTheme="minorHAnsi" w:hAnsiTheme="minorHAnsi" w:cs="Helvetica"/>
          <w:b/>
          <w:color w:val="365F91" w:themeColor="accent1" w:themeShade="BF"/>
          <w:sz w:val="28"/>
          <w:szCs w:val="24"/>
          <w:lang w:eastAsia="it-IT"/>
        </w:rPr>
        <w:t>Anno educativo 2019/2020</w:t>
      </w:r>
      <w:r w:rsidR="006F67C8" w:rsidRPr="00436DBE">
        <w:rPr>
          <w:rFonts w:asciiTheme="minorHAnsi" w:hAnsiTheme="minorHAnsi" w:cs="Helvetica"/>
          <w:b/>
          <w:color w:val="365F91" w:themeColor="accent1" w:themeShade="BF"/>
          <w:sz w:val="28"/>
          <w:szCs w:val="24"/>
          <w:lang w:eastAsia="it-IT"/>
        </w:rPr>
        <w:t xml:space="preserve"> -  fondi  assegnati dalla Regione e dall’Unione Europea al Comune di Vaglia - </w:t>
      </w:r>
    </w:p>
    <w:p w:rsidR="006A6766" w:rsidRDefault="006A6766" w:rsidP="009C6DED">
      <w:pPr>
        <w:pStyle w:val="Corpodeltesto"/>
        <w:rPr>
          <w:rFonts w:ascii="Times New Roman" w:hAnsi="Times New Roman"/>
          <w:sz w:val="24"/>
        </w:rPr>
      </w:pPr>
    </w:p>
    <w:p w:rsidR="006A6766" w:rsidRPr="006F67C8" w:rsidRDefault="006A6766" w:rsidP="006A6766">
      <w:pPr>
        <w:jc w:val="both"/>
        <w:rPr>
          <w:rFonts w:asciiTheme="minorHAnsi" w:hAnsiTheme="minorHAnsi" w:cs="Cambria"/>
          <w:sz w:val="24"/>
          <w:szCs w:val="22"/>
        </w:rPr>
      </w:pPr>
      <w:r w:rsidRPr="006F67C8">
        <w:rPr>
          <w:rFonts w:asciiTheme="minorHAnsi" w:hAnsiTheme="minorHAnsi" w:cs="Cambria"/>
          <w:sz w:val="24"/>
          <w:szCs w:val="22"/>
        </w:rPr>
        <w:t>L’appalto per la gestione dell’asilo nido “L’Albero Incantato” di Vaglia</w:t>
      </w:r>
      <w:r w:rsidR="006F67C8">
        <w:rPr>
          <w:rFonts w:asciiTheme="minorHAnsi" w:hAnsiTheme="minorHAnsi" w:cs="Cambria"/>
          <w:sz w:val="24"/>
          <w:szCs w:val="22"/>
        </w:rPr>
        <w:t xml:space="preserve">, </w:t>
      </w:r>
      <w:r w:rsidRPr="006F67C8">
        <w:rPr>
          <w:rFonts w:asciiTheme="minorHAnsi" w:hAnsiTheme="minorHAnsi" w:cs="Cambria"/>
          <w:sz w:val="24"/>
          <w:szCs w:val="22"/>
        </w:rPr>
        <w:t xml:space="preserve"> che accoglie bambini 12/36 mesi</w:t>
      </w:r>
      <w:r w:rsidR="006F67C8">
        <w:rPr>
          <w:rFonts w:asciiTheme="minorHAnsi" w:hAnsiTheme="minorHAnsi" w:cs="Cambria"/>
          <w:sz w:val="24"/>
          <w:szCs w:val="22"/>
        </w:rPr>
        <w:t>,  è affidato per il periodo 2016-</w:t>
      </w:r>
      <w:r w:rsidRPr="006F67C8">
        <w:rPr>
          <w:rFonts w:asciiTheme="minorHAnsi" w:hAnsiTheme="minorHAnsi" w:cs="Cambria"/>
          <w:sz w:val="24"/>
          <w:szCs w:val="22"/>
        </w:rPr>
        <w:t xml:space="preserve">2020 al Consorzio </w:t>
      </w:r>
      <w:proofErr w:type="spellStart"/>
      <w:r w:rsidRPr="006F67C8">
        <w:rPr>
          <w:rFonts w:asciiTheme="minorHAnsi" w:hAnsiTheme="minorHAnsi" w:cs="Cambria"/>
          <w:sz w:val="24"/>
          <w:szCs w:val="22"/>
        </w:rPr>
        <w:t>CO&amp;SO</w:t>
      </w:r>
      <w:proofErr w:type="spellEnd"/>
      <w:r w:rsidRPr="006F67C8">
        <w:rPr>
          <w:rFonts w:asciiTheme="minorHAnsi" w:hAnsiTheme="minorHAnsi" w:cs="Cambria"/>
          <w:sz w:val="24"/>
          <w:szCs w:val="22"/>
        </w:rPr>
        <w:t xml:space="preserve"> Firenze</w:t>
      </w:r>
      <w:r w:rsidR="006F67C8">
        <w:rPr>
          <w:rFonts w:asciiTheme="minorHAnsi" w:hAnsiTheme="minorHAnsi" w:cs="Cambria"/>
          <w:sz w:val="24"/>
          <w:szCs w:val="22"/>
        </w:rPr>
        <w:t xml:space="preserve">,  </w:t>
      </w:r>
      <w:r w:rsidRPr="006F67C8">
        <w:rPr>
          <w:rFonts w:asciiTheme="minorHAnsi" w:hAnsiTheme="minorHAnsi" w:cs="Cambria"/>
          <w:sz w:val="24"/>
          <w:szCs w:val="22"/>
        </w:rPr>
        <w:t xml:space="preserve">la consorziata a cui è affidata la gestione del servizio </w:t>
      </w:r>
      <w:r w:rsidR="006F67C8">
        <w:rPr>
          <w:rFonts w:asciiTheme="minorHAnsi" w:hAnsiTheme="minorHAnsi" w:cs="Cambria"/>
          <w:sz w:val="24"/>
          <w:szCs w:val="22"/>
        </w:rPr>
        <w:t xml:space="preserve"> è </w:t>
      </w:r>
      <w:r w:rsidRPr="006F67C8">
        <w:rPr>
          <w:rFonts w:asciiTheme="minorHAnsi" w:hAnsiTheme="minorHAnsi" w:cs="Cambria"/>
          <w:sz w:val="24"/>
          <w:szCs w:val="22"/>
        </w:rPr>
        <w:t>“L’Abbaino Società cooperativa sociale” con sede a Firenze.</w:t>
      </w:r>
    </w:p>
    <w:p w:rsidR="006A6766" w:rsidRPr="006F67C8" w:rsidRDefault="006A6766" w:rsidP="006A6766">
      <w:pPr>
        <w:jc w:val="both"/>
        <w:rPr>
          <w:rFonts w:asciiTheme="minorHAnsi" w:hAnsiTheme="minorHAnsi" w:cs="Cambria"/>
          <w:sz w:val="24"/>
          <w:szCs w:val="22"/>
        </w:rPr>
      </w:pPr>
    </w:p>
    <w:p w:rsidR="006A6766" w:rsidRPr="006F67C8" w:rsidRDefault="006F67C8" w:rsidP="006A6766">
      <w:pPr>
        <w:jc w:val="both"/>
        <w:rPr>
          <w:rFonts w:asciiTheme="minorHAnsi" w:hAnsiTheme="minorHAnsi" w:cs="Cambria"/>
          <w:sz w:val="24"/>
          <w:szCs w:val="22"/>
        </w:rPr>
      </w:pPr>
      <w:r w:rsidRPr="006F67C8">
        <w:rPr>
          <w:rFonts w:asciiTheme="minorHAnsi" w:hAnsiTheme="minorHAnsi" w:cs="Cambria"/>
          <w:sz w:val="24"/>
          <w:szCs w:val="22"/>
        </w:rPr>
        <w:t>I fondi assegnati dalla Regione e dall’Unione Europea al Comune di Vaglia</w:t>
      </w:r>
      <w:r w:rsidR="006B4ACD">
        <w:rPr>
          <w:rFonts w:asciiTheme="minorHAnsi" w:hAnsiTheme="minorHAnsi" w:cs="Cambria"/>
          <w:sz w:val="24"/>
          <w:szCs w:val="22"/>
        </w:rPr>
        <w:t xml:space="preserve"> per l’anno educativo 2019/2020</w:t>
      </w:r>
      <w:r>
        <w:rPr>
          <w:rFonts w:asciiTheme="minorHAnsi" w:hAnsiTheme="minorHAnsi" w:cs="Cambria"/>
          <w:sz w:val="24"/>
          <w:szCs w:val="22"/>
        </w:rPr>
        <w:t>,</w:t>
      </w:r>
      <w:r w:rsidRPr="006F67C8">
        <w:rPr>
          <w:rFonts w:asciiTheme="minorHAnsi" w:hAnsiTheme="minorHAnsi" w:cs="Cambria"/>
          <w:sz w:val="24"/>
          <w:szCs w:val="22"/>
        </w:rPr>
        <w:t xml:space="preserve"> per la somma complessiva di </w:t>
      </w:r>
      <w:r w:rsidR="006B4ACD">
        <w:rPr>
          <w:rFonts w:asciiTheme="minorHAnsi" w:hAnsiTheme="minorHAnsi" w:cs="Cambria"/>
          <w:b/>
          <w:sz w:val="24"/>
          <w:szCs w:val="22"/>
        </w:rPr>
        <w:t>€. 19.533,86</w:t>
      </w:r>
      <w:r w:rsidRPr="006F67C8">
        <w:rPr>
          <w:rFonts w:asciiTheme="minorHAnsi" w:hAnsiTheme="minorHAnsi" w:cs="Cambria"/>
          <w:b/>
          <w:sz w:val="24"/>
          <w:szCs w:val="22"/>
        </w:rPr>
        <w:t>,</w:t>
      </w:r>
      <w:r w:rsidRPr="006F67C8">
        <w:rPr>
          <w:rFonts w:asciiTheme="minorHAnsi" w:hAnsiTheme="minorHAnsi" w:cs="Cambria"/>
          <w:sz w:val="24"/>
          <w:szCs w:val="22"/>
        </w:rPr>
        <w:t xml:space="preserve">  vengono</w:t>
      </w:r>
      <w:r w:rsidR="006A6766" w:rsidRPr="006F67C8">
        <w:rPr>
          <w:rFonts w:asciiTheme="minorHAnsi" w:hAnsiTheme="minorHAnsi" w:cs="Cambria"/>
          <w:sz w:val="24"/>
          <w:szCs w:val="22"/>
        </w:rPr>
        <w:t xml:space="preserve"> utilizzat</w:t>
      </w:r>
      <w:r w:rsidRPr="006F67C8">
        <w:rPr>
          <w:rFonts w:asciiTheme="minorHAnsi" w:hAnsiTheme="minorHAnsi" w:cs="Cambria"/>
          <w:sz w:val="24"/>
          <w:szCs w:val="22"/>
        </w:rPr>
        <w:t>i</w:t>
      </w:r>
      <w:r w:rsidR="006A6766" w:rsidRPr="006F67C8">
        <w:rPr>
          <w:rFonts w:asciiTheme="minorHAnsi" w:hAnsiTheme="minorHAnsi" w:cs="Cambria"/>
          <w:sz w:val="24"/>
          <w:szCs w:val="22"/>
        </w:rPr>
        <w:t xml:space="preserve"> per concorrere al pagamento di parte dell’appalto al Consorzio </w:t>
      </w:r>
      <w:proofErr w:type="spellStart"/>
      <w:r w:rsidR="006A6766" w:rsidRPr="006F67C8">
        <w:rPr>
          <w:rFonts w:asciiTheme="minorHAnsi" w:hAnsiTheme="minorHAnsi" w:cs="Cambria"/>
          <w:sz w:val="24"/>
          <w:szCs w:val="22"/>
        </w:rPr>
        <w:t>CO&amp;SO</w:t>
      </w:r>
      <w:proofErr w:type="spellEnd"/>
      <w:r w:rsidR="006A6766" w:rsidRPr="006F67C8">
        <w:rPr>
          <w:rFonts w:asciiTheme="minorHAnsi" w:hAnsiTheme="minorHAnsi" w:cs="Cambria"/>
          <w:sz w:val="24"/>
          <w:szCs w:val="22"/>
        </w:rPr>
        <w:t xml:space="preserve"> Firenze</w:t>
      </w:r>
      <w:r>
        <w:rPr>
          <w:rFonts w:asciiTheme="minorHAnsi" w:hAnsiTheme="minorHAnsi" w:cs="Cambria"/>
          <w:sz w:val="24"/>
          <w:szCs w:val="22"/>
        </w:rPr>
        <w:t>.</w:t>
      </w:r>
      <w:r w:rsidR="006A6766" w:rsidRPr="006F67C8">
        <w:rPr>
          <w:rFonts w:asciiTheme="minorHAnsi" w:hAnsiTheme="minorHAnsi" w:cs="Cambria"/>
          <w:sz w:val="24"/>
          <w:szCs w:val="22"/>
        </w:rPr>
        <w:t xml:space="preserve"> </w:t>
      </w:r>
    </w:p>
    <w:p w:rsidR="006A6766" w:rsidRPr="006F67C8" w:rsidRDefault="006A6766" w:rsidP="009C6DED">
      <w:pPr>
        <w:pStyle w:val="Corpodeltesto"/>
        <w:rPr>
          <w:rFonts w:asciiTheme="minorHAnsi" w:hAnsiTheme="minorHAnsi"/>
          <w:sz w:val="28"/>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6A6766" w:rsidRDefault="006A6766" w:rsidP="009C6DED">
      <w:pPr>
        <w:pStyle w:val="Corpodeltesto"/>
        <w:rPr>
          <w:rFonts w:ascii="Times New Roman" w:hAnsi="Times New Roman"/>
          <w:sz w:val="24"/>
        </w:rPr>
      </w:pPr>
    </w:p>
    <w:p w:rsidR="00896238" w:rsidRDefault="00896238" w:rsidP="009C6DED">
      <w:pPr>
        <w:pStyle w:val="Corpodeltesto"/>
        <w:rPr>
          <w:rFonts w:ascii="Times New Roman" w:hAnsi="Times New Roman"/>
          <w:sz w:val="24"/>
        </w:rPr>
      </w:pPr>
    </w:p>
    <w:p w:rsidR="009C6DED" w:rsidRDefault="009C6DED" w:rsidP="009C6DED">
      <w:pPr>
        <w:pStyle w:val="Corpodeltesto"/>
        <w:rPr>
          <w:rFonts w:ascii="Times New Roman" w:hAnsi="Times New Roman"/>
          <w:sz w:val="24"/>
        </w:rPr>
      </w:pPr>
      <w:r>
        <w:rPr>
          <w:rFonts w:ascii="Times New Roman" w:hAnsi="Times New Roman"/>
          <w:sz w:val="24"/>
        </w:rPr>
        <w:t>INFORMAZIONI</w:t>
      </w:r>
    </w:p>
    <w:p w:rsidR="009C6DED" w:rsidRDefault="009C6DED" w:rsidP="009C6DED">
      <w:pPr>
        <w:pStyle w:val="Corpodeltesto"/>
        <w:jc w:val="both"/>
        <w:rPr>
          <w:rFonts w:ascii="Times New Roman" w:hAnsi="Times New Roman"/>
          <w:sz w:val="24"/>
        </w:rPr>
      </w:pPr>
    </w:p>
    <w:p w:rsidR="009C6DED" w:rsidRDefault="009C6DED" w:rsidP="009C6DED">
      <w:pPr>
        <w:pStyle w:val="Corpodeltesto"/>
        <w:jc w:val="both"/>
        <w:rPr>
          <w:rFonts w:ascii="Times New Roman" w:hAnsi="Times New Roman"/>
          <w:sz w:val="24"/>
        </w:rPr>
      </w:pPr>
    </w:p>
    <w:p w:rsidR="009C6DED" w:rsidRDefault="009C6DED" w:rsidP="009C6DED">
      <w:pPr>
        <w:jc w:val="center"/>
        <w:rPr>
          <w:sz w:val="24"/>
        </w:rPr>
      </w:pPr>
      <w:r>
        <w:rPr>
          <w:sz w:val="24"/>
        </w:rPr>
        <w:t>ASILO NIDO - POR OBIETTIVO “ICO” FSE 2014-2020 CONTRIBUTI PER SERVIZI EDUCATIVI DELLA PRIMA INFANZIA anno educativo 201</w:t>
      </w:r>
      <w:r w:rsidR="006B4ACD">
        <w:rPr>
          <w:sz w:val="24"/>
        </w:rPr>
        <w:t>9/2020</w:t>
      </w:r>
    </w:p>
    <w:p w:rsidR="009C6DED" w:rsidRDefault="009C6DED" w:rsidP="009C6DED">
      <w:pPr>
        <w:jc w:val="both"/>
        <w:rPr>
          <w:sz w:val="24"/>
        </w:rPr>
      </w:pPr>
    </w:p>
    <w:p w:rsidR="009C6DED" w:rsidRDefault="009C6DED" w:rsidP="009C6DED">
      <w:pPr>
        <w:jc w:val="both"/>
        <w:rPr>
          <w:sz w:val="24"/>
        </w:rPr>
      </w:pPr>
    </w:p>
    <w:p w:rsidR="009C6DED" w:rsidRDefault="009C6DED" w:rsidP="009C6DED">
      <w:pPr>
        <w:jc w:val="both"/>
        <w:rPr>
          <w:sz w:val="24"/>
        </w:rPr>
      </w:pPr>
      <w:r>
        <w:rPr>
          <w:sz w:val="24"/>
        </w:rPr>
        <w:t>Il Comune di Vaglia ha presentato un progetto di adesione all’Avviso pubblico finalizzato al sostegno dell’offerta di servizi per la prima infanzia (3-36 mesi) – anno educativo 201</w:t>
      </w:r>
      <w:r w:rsidR="006B4ACD">
        <w:rPr>
          <w:sz w:val="24"/>
        </w:rPr>
        <w:t>9/2020</w:t>
      </w:r>
      <w:r>
        <w:rPr>
          <w:sz w:val="24"/>
        </w:rPr>
        <w:t xml:space="preserve"> ed ha ottenuto un finanziamento pari ad € </w:t>
      </w:r>
      <w:r w:rsidR="006B4ACD">
        <w:rPr>
          <w:sz w:val="24"/>
        </w:rPr>
        <w:t>19533,86</w:t>
      </w:r>
      <w:r>
        <w:rPr>
          <w:sz w:val="24"/>
        </w:rPr>
        <w:t xml:space="preserve"> grazie alle risorse della Regione Toscana e dell’Unione Europea finalizzate a migliorare e sviluppare servizi di educazione ed accoglienza per</w:t>
      </w:r>
      <w:r w:rsidR="00577D04">
        <w:rPr>
          <w:sz w:val="24"/>
        </w:rPr>
        <w:t xml:space="preserve"> l’infanzia di q</w:t>
      </w:r>
      <w:r w:rsidR="006B4ACD">
        <w:rPr>
          <w:sz w:val="24"/>
        </w:rPr>
        <w:t xml:space="preserve">ualità </w:t>
      </w:r>
      <w:proofErr w:type="spellStart"/>
      <w:r w:rsidR="006B4ACD">
        <w:rPr>
          <w:sz w:val="24"/>
        </w:rPr>
        <w:t>A.E.</w:t>
      </w:r>
      <w:proofErr w:type="spellEnd"/>
      <w:r w:rsidR="006B4ACD">
        <w:rPr>
          <w:sz w:val="24"/>
        </w:rPr>
        <w:t xml:space="preserve"> 2019/2020</w:t>
      </w:r>
      <w:r>
        <w:rPr>
          <w:sz w:val="24"/>
        </w:rPr>
        <w:t>.</w:t>
      </w:r>
    </w:p>
    <w:p w:rsidR="009C6DED" w:rsidRDefault="009C6DED" w:rsidP="009C6DED">
      <w:pPr>
        <w:jc w:val="both"/>
        <w:rPr>
          <w:sz w:val="24"/>
        </w:rPr>
      </w:pPr>
    </w:p>
    <w:p w:rsidR="009C6DED" w:rsidRDefault="009C6DED" w:rsidP="009C6DED">
      <w:pPr>
        <w:jc w:val="both"/>
        <w:rPr>
          <w:sz w:val="24"/>
        </w:rPr>
      </w:pPr>
      <w:r>
        <w:rPr>
          <w:sz w:val="24"/>
        </w:rPr>
        <w:t>L’Avviso pubblico è finalizzato a promuovere e sostenere nel territorio regionale della Toscana nell’</w:t>
      </w:r>
      <w:proofErr w:type="spellStart"/>
      <w:r>
        <w:rPr>
          <w:sz w:val="24"/>
        </w:rPr>
        <w:t>a.e.</w:t>
      </w:r>
      <w:proofErr w:type="spellEnd"/>
      <w:r>
        <w:rPr>
          <w:sz w:val="24"/>
        </w:rPr>
        <w:t xml:space="preserve"> 201</w:t>
      </w:r>
      <w:r w:rsidR="00577D04">
        <w:rPr>
          <w:sz w:val="24"/>
        </w:rPr>
        <w:t>8</w:t>
      </w:r>
      <w:r>
        <w:rPr>
          <w:sz w:val="24"/>
        </w:rPr>
        <w:t>/201</w:t>
      </w:r>
      <w:r w:rsidR="00577D04">
        <w:rPr>
          <w:sz w:val="24"/>
        </w:rPr>
        <w:t>9</w:t>
      </w:r>
      <w:r>
        <w:rPr>
          <w:sz w:val="24"/>
        </w:rPr>
        <w:t xml:space="preserve"> (settembre 201</w:t>
      </w:r>
      <w:r w:rsidR="006B4ACD">
        <w:rPr>
          <w:sz w:val="24"/>
        </w:rPr>
        <w:t>9/agosto 2020</w:t>
      </w:r>
      <w:r>
        <w:rPr>
          <w:sz w:val="24"/>
        </w:rPr>
        <w:t>) l’offerta di servizi educativi per la prima infanzia (3-36 mesi), anche in ottica di conciliazione dei tempi di vita e di lavoro.</w:t>
      </w:r>
    </w:p>
    <w:p w:rsidR="009C6DED" w:rsidRDefault="009C6DED" w:rsidP="009C6DED">
      <w:pPr>
        <w:jc w:val="both"/>
        <w:rPr>
          <w:sz w:val="24"/>
        </w:rPr>
      </w:pPr>
    </w:p>
    <w:p w:rsidR="009C6DED" w:rsidRDefault="009C6DED" w:rsidP="009C6DED">
      <w:pPr>
        <w:jc w:val="both"/>
        <w:rPr>
          <w:sz w:val="24"/>
        </w:rPr>
      </w:pPr>
      <w:r>
        <w:rPr>
          <w:sz w:val="24"/>
        </w:rPr>
        <w:t>L’investimento sulla prima infanzia infatti rappresenta per la Regione Toscana un’area di attenzione particolarmente importante che, coerentemente con quanto sostenuto dalla Raccomandazione della Commissione Europea “Investire nell’infanzia per rompere il circolo vizioso dello svantaggio sociale” (2013/112/UE), si sviluppa con servizi di educazione ed accoglienza per l’infanzia di qualità e di tipo universalistico. Inoltre, trattandosi di un avviso che vede quali beneficiari ultimi i nuclei familiari con minori, intende da un lato assicurare le migliori condizioni educative e di socializzazione dei bambini, dall’altro assicurare quelle condizioni necessarie a favorire la partecipazione dei membri responsabili di cura, ed in particolare delle donne, al mercato del lavoro, così come stabilito nella raccomandazione (2008/867/CE) della Commissione sull’inclusione attiva.</w:t>
      </w:r>
    </w:p>
    <w:p w:rsidR="009C6DED" w:rsidRDefault="009C6DED" w:rsidP="009C6DED">
      <w:pPr>
        <w:jc w:val="both"/>
        <w:rPr>
          <w:sz w:val="24"/>
        </w:rPr>
      </w:pPr>
    </w:p>
    <w:p w:rsidR="009C6DED" w:rsidRDefault="009C6DED" w:rsidP="009C6DED">
      <w:pPr>
        <w:jc w:val="both"/>
        <w:rPr>
          <w:sz w:val="24"/>
        </w:rPr>
      </w:pPr>
      <w:r>
        <w:rPr>
          <w:sz w:val="24"/>
        </w:rPr>
        <w:t>Per maggiori informazioni:</w:t>
      </w:r>
    </w:p>
    <w:p w:rsidR="009C6DED" w:rsidRDefault="009C6DED" w:rsidP="009C6DED">
      <w:pPr>
        <w:jc w:val="both"/>
        <w:rPr>
          <w:sz w:val="24"/>
        </w:rPr>
      </w:pPr>
    </w:p>
    <w:p w:rsidR="009C6DED" w:rsidRDefault="009C6DED" w:rsidP="009C6DED">
      <w:pPr>
        <w:jc w:val="both"/>
        <w:rPr>
          <w:sz w:val="24"/>
        </w:rPr>
      </w:pPr>
      <w:r>
        <w:rPr>
          <w:sz w:val="24"/>
        </w:rPr>
        <w:t>Comune di Vaglia</w:t>
      </w:r>
    </w:p>
    <w:p w:rsidR="009C6DED" w:rsidRDefault="009C6DED" w:rsidP="009C6DED">
      <w:pPr>
        <w:jc w:val="both"/>
        <w:rPr>
          <w:sz w:val="24"/>
        </w:rPr>
      </w:pPr>
      <w:r>
        <w:rPr>
          <w:sz w:val="24"/>
        </w:rPr>
        <w:t>scuola@comune.vaglia.fi.it</w:t>
      </w:r>
    </w:p>
    <w:p w:rsidR="00244F98" w:rsidRDefault="00244F98"/>
    <w:sectPr w:rsidR="00244F98" w:rsidSect="00244F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 Serif 10cpi">
    <w:altName w:val="Arial"/>
    <w:charset w:val="00"/>
    <w:family w:val="moder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C6DED"/>
    <w:rsid w:val="001E1841"/>
    <w:rsid w:val="00244F98"/>
    <w:rsid w:val="003170A7"/>
    <w:rsid w:val="00436DBE"/>
    <w:rsid w:val="004E2A32"/>
    <w:rsid w:val="00577D04"/>
    <w:rsid w:val="005A2B81"/>
    <w:rsid w:val="006A6766"/>
    <w:rsid w:val="006B4ACD"/>
    <w:rsid w:val="006F67C8"/>
    <w:rsid w:val="00832DA3"/>
    <w:rsid w:val="0087385F"/>
    <w:rsid w:val="00896238"/>
    <w:rsid w:val="009C6DED"/>
    <w:rsid w:val="00D91B33"/>
    <w:rsid w:val="00F64A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DED"/>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link w:val="Titolo1Carattere"/>
    <w:uiPriority w:val="9"/>
    <w:qFormat/>
    <w:rsid w:val="006A6766"/>
    <w:pPr>
      <w:suppressAutoHyphens w:val="0"/>
      <w:spacing w:before="100" w:beforeAutospacing="1" w:after="100" w:afterAutospacing="1"/>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C6DED"/>
    <w:pPr>
      <w:jc w:val="center"/>
    </w:pPr>
    <w:rPr>
      <w:rFonts w:ascii="Sans Serif 10cpi" w:hAnsi="Sans Serif 10cpi"/>
      <w:caps/>
    </w:rPr>
  </w:style>
  <w:style w:type="character" w:customStyle="1" w:styleId="CorpodeltestoCarattere">
    <w:name w:val="Corpo del testo Carattere"/>
    <w:basedOn w:val="Carpredefinitoparagrafo"/>
    <w:link w:val="Corpodeltesto"/>
    <w:semiHidden/>
    <w:rsid w:val="009C6DED"/>
    <w:rPr>
      <w:rFonts w:ascii="Sans Serif 10cpi" w:eastAsia="Times New Roman" w:hAnsi="Sans Serif 10cpi" w:cs="Times New Roman"/>
      <w:caps/>
      <w:sz w:val="20"/>
      <w:szCs w:val="20"/>
      <w:lang w:eastAsia="ar-SA"/>
    </w:rPr>
  </w:style>
  <w:style w:type="character" w:styleId="Collegamentoipertestuale">
    <w:name w:val="Hyperlink"/>
    <w:basedOn w:val="Carpredefinitoparagrafo"/>
    <w:uiPriority w:val="99"/>
    <w:unhideWhenUsed/>
    <w:rsid w:val="009C6DED"/>
    <w:rPr>
      <w:color w:val="0000FF"/>
      <w:u w:val="single"/>
    </w:rPr>
  </w:style>
  <w:style w:type="character" w:customStyle="1" w:styleId="Titolo1Carattere">
    <w:name w:val="Titolo 1 Carattere"/>
    <w:basedOn w:val="Carpredefinitoparagrafo"/>
    <w:link w:val="Titolo1"/>
    <w:uiPriority w:val="9"/>
    <w:rsid w:val="006A6766"/>
    <w:rPr>
      <w:rFonts w:ascii="Times New Roman" w:eastAsia="Times New Roman" w:hAnsi="Times New Roman" w:cs="Times New Roman"/>
      <w:b/>
      <w:bCs/>
      <w:kern w:val="36"/>
      <w:sz w:val="48"/>
      <w:szCs w:val="48"/>
      <w:lang w:eastAsia="it-IT"/>
    </w:rPr>
  </w:style>
  <w:style w:type="character" w:customStyle="1" w:styleId="stmainservices">
    <w:name w:val="stmainservices"/>
    <w:basedOn w:val="Carpredefinitoparagrafo"/>
    <w:rsid w:val="006A6766"/>
  </w:style>
  <w:style w:type="paragraph" w:styleId="NormaleWeb">
    <w:name w:val="Normal (Web)"/>
    <w:basedOn w:val="Normale"/>
    <w:uiPriority w:val="99"/>
    <w:semiHidden/>
    <w:unhideWhenUsed/>
    <w:rsid w:val="006A6766"/>
    <w:pPr>
      <w:suppressAutoHyphens w:val="0"/>
      <w:spacing w:before="100" w:beforeAutospacing="1" w:after="100" w:afterAutospacing="1"/>
    </w:pPr>
    <w:rPr>
      <w:sz w:val="24"/>
      <w:szCs w:val="24"/>
      <w:lang w:eastAsia="it-IT"/>
    </w:rPr>
  </w:style>
  <w:style w:type="paragraph" w:styleId="Testofumetto">
    <w:name w:val="Balloon Text"/>
    <w:basedOn w:val="Normale"/>
    <w:link w:val="TestofumettoCarattere"/>
    <w:uiPriority w:val="99"/>
    <w:semiHidden/>
    <w:unhideWhenUsed/>
    <w:rsid w:val="006A67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676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42768135">
      <w:bodyDiv w:val="1"/>
      <w:marLeft w:val="0"/>
      <w:marRight w:val="0"/>
      <w:marTop w:val="0"/>
      <w:marBottom w:val="0"/>
      <w:divBdr>
        <w:top w:val="none" w:sz="0" w:space="0" w:color="auto"/>
        <w:left w:val="none" w:sz="0" w:space="0" w:color="auto"/>
        <w:bottom w:val="none" w:sz="0" w:space="0" w:color="auto"/>
        <w:right w:val="none" w:sz="0" w:space="0" w:color="auto"/>
      </w:divBdr>
      <w:divsChild>
        <w:div w:id="411970031">
          <w:marLeft w:val="0"/>
          <w:marRight w:val="0"/>
          <w:marTop w:val="0"/>
          <w:marBottom w:val="0"/>
          <w:divBdr>
            <w:top w:val="none" w:sz="0" w:space="0" w:color="auto"/>
            <w:left w:val="none" w:sz="0" w:space="0" w:color="auto"/>
            <w:bottom w:val="none" w:sz="0" w:space="0" w:color="auto"/>
            <w:right w:val="none" w:sz="0" w:space="0" w:color="auto"/>
          </w:divBdr>
          <w:divsChild>
            <w:div w:id="240411959">
              <w:marLeft w:val="0"/>
              <w:marRight w:val="0"/>
              <w:marTop w:val="0"/>
              <w:marBottom w:val="0"/>
              <w:divBdr>
                <w:top w:val="none" w:sz="0" w:space="0" w:color="auto"/>
                <w:left w:val="none" w:sz="0" w:space="0" w:color="auto"/>
                <w:bottom w:val="none" w:sz="0" w:space="0" w:color="auto"/>
                <w:right w:val="none" w:sz="0" w:space="0" w:color="auto"/>
              </w:divBdr>
              <w:divsChild>
                <w:div w:id="2075545606">
                  <w:marLeft w:val="0"/>
                  <w:marRight w:val="0"/>
                  <w:marTop w:val="0"/>
                  <w:marBottom w:val="0"/>
                  <w:divBdr>
                    <w:top w:val="none" w:sz="0" w:space="0" w:color="auto"/>
                    <w:left w:val="none" w:sz="0" w:space="0" w:color="auto"/>
                    <w:bottom w:val="none" w:sz="0" w:space="0" w:color="auto"/>
                    <w:right w:val="none" w:sz="0" w:space="0" w:color="auto"/>
                  </w:divBdr>
                </w:div>
              </w:divsChild>
            </w:div>
            <w:div w:id="83428556">
              <w:marLeft w:val="0"/>
              <w:marRight w:val="0"/>
              <w:marTop w:val="0"/>
              <w:marBottom w:val="300"/>
              <w:divBdr>
                <w:top w:val="none" w:sz="0" w:space="0" w:color="auto"/>
                <w:left w:val="none" w:sz="0" w:space="0" w:color="auto"/>
                <w:bottom w:val="none" w:sz="0" w:space="0" w:color="auto"/>
                <w:right w:val="none" w:sz="0" w:space="0" w:color="auto"/>
              </w:divBdr>
              <w:divsChild>
                <w:div w:id="712000381">
                  <w:marLeft w:val="0"/>
                  <w:marRight w:val="0"/>
                  <w:marTop w:val="0"/>
                  <w:marBottom w:val="0"/>
                  <w:divBdr>
                    <w:top w:val="none" w:sz="0" w:space="0" w:color="auto"/>
                    <w:left w:val="none" w:sz="0" w:space="0" w:color="auto"/>
                    <w:bottom w:val="none" w:sz="0" w:space="0" w:color="auto"/>
                    <w:right w:val="none" w:sz="0" w:space="0" w:color="auto"/>
                  </w:divBdr>
                  <w:divsChild>
                    <w:div w:id="614558668">
                      <w:marLeft w:val="0"/>
                      <w:marRight w:val="150"/>
                      <w:marTop w:val="0"/>
                      <w:marBottom w:val="150"/>
                      <w:divBdr>
                        <w:top w:val="none" w:sz="0" w:space="0" w:color="auto"/>
                        <w:left w:val="none" w:sz="0" w:space="0" w:color="auto"/>
                        <w:bottom w:val="none" w:sz="0" w:space="0" w:color="auto"/>
                        <w:right w:val="none" w:sz="0" w:space="0" w:color="auto"/>
                      </w:divBdr>
                    </w:div>
                  </w:divsChild>
                </w:div>
                <w:div w:id="136073220">
                  <w:marLeft w:val="0"/>
                  <w:marRight w:val="0"/>
                  <w:marTop w:val="0"/>
                  <w:marBottom w:val="0"/>
                  <w:divBdr>
                    <w:top w:val="none" w:sz="0" w:space="0" w:color="auto"/>
                    <w:left w:val="none" w:sz="0" w:space="0" w:color="auto"/>
                    <w:bottom w:val="none" w:sz="0" w:space="0" w:color="auto"/>
                    <w:right w:val="none" w:sz="0" w:space="0" w:color="auto"/>
                  </w:divBdr>
                  <w:divsChild>
                    <w:div w:id="495615552">
                      <w:marLeft w:val="0"/>
                      <w:marRight w:val="0"/>
                      <w:marTop w:val="0"/>
                      <w:marBottom w:val="180"/>
                      <w:divBdr>
                        <w:top w:val="none" w:sz="0" w:space="0" w:color="auto"/>
                        <w:left w:val="none" w:sz="0" w:space="0" w:color="auto"/>
                        <w:bottom w:val="none" w:sz="0" w:space="0" w:color="auto"/>
                        <w:right w:val="none" w:sz="0" w:space="0" w:color="auto"/>
                      </w:divBdr>
                    </w:div>
                  </w:divsChild>
                </w:div>
                <w:div w:id="942958277">
                  <w:marLeft w:val="0"/>
                  <w:marRight w:val="0"/>
                  <w:marTop w:val="0"/>
                  <w:marBottom w:val="0"/>
                  <w:divBdr>
                    <w:top w:val="none" w:sz="0" w:space="0" w:color="auto"/>
                    <w:left w:val="none" w:sz="0" w:space="0" w:color="auto"/>
                    <w:bottom w:val="none" w:sz="0" w:space="0" w:color="auto"/>
                    <w:right w:val="none" w:sz="0" w:space="0" w:color="auto"/>
                  </w:divBdr>
                </w:div>
                <w:div w:id="8208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391</Words>
  <Characters>2235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r.maiolani</dc:creator>
  <cp:lastModifiedBy>r.maiolani</cp:lastModifiedBy>
  <cp:revision>8</cp:revision>
  <dcterms:created xsi:type="dcterms:W3CDTF">2019-10-15T06:56:00Z</dcterms:created>
  <dcterms:modified xsi:type="dcterms:W3CDTF">2019-10-15T13:08:00Z</dcterms:modified>
</cp:coreProperties>
</file>