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07" w:rsidRDefault="00C770C4" w:rsidP="006A51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mallCaps/>
          <w:sz w:val="36"/>
          <w:szCs w:val="36"/>
        </w:rPr>
      </w:pPr>
      <w:r w:rsidRPr="00C770C4">
        <w:rPr>
          <w:rFonts w:asciiTheme="minorHAnsi" w:hAnsiTheme="minorHAnsi"/>
          <w:b/>
          <w:bCs/>
          <w:smallCaps/>
          <w:noProof/>
          <w:sz w:val="36"/>
          <w:szCs w:val="36"/>
        </w:rPr>
        <w:drawing>
          <wp:inline distT="0" distB="0" distL="0" distR="0">
            <wp:extent cx="962025" cy="1267430"/>
            <wp:effectExtent l="19050" t="0" r="9525" b="0"/>
            <wp:docPr id="9" name="Immagine 1" descr="va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g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91" cy="127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C4" w:rsidRDefault="00C770C4" w:rsidP="006A51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mallCaps/>
          <w:sz w:val="36"/>
          <w:szCs w:val="36"/>
        </w:rPr>
      </w:pPr>
      <w:r>
        <w:rPr>
          <w:rFonts w:asciiTheme="minorHAnsi" w:hAnsiTheme="minorHAnsi"/>
          <w:b/>
          <w:bCs/>
          <w:smallCaps/>
          <w:sz w:val="36"/>
          <w:szCs w:val="36"/>
        </w:rPr>
        <w:t>Comune di Vaglia</w:t>
      </w:r>
    </w:p>
    <w:p w:rsidR="00C770C4" w:rsidRPr="00783874" w:rsidRDefault="00C770C4" w:rsidP="006A51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mallCaps/>
        </w:rPr>
      </w:pPr>
    </w:p>
    <w:p w:rsidR="008A6B07" w:rsidRPr="008A6B07" w:rsidRDefault="00F75DAC" w:rsidP="006A51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 w:rsidRPr="008A6B07">
        <w:rPr>
          <w:rFonts w:asciiTheme="minorHAnsi" w:hAnsiTheme="minorHAnsi"/>
          <w:b/>
          <w:bCs/>
          <w:smallCaps/>
          <w:sz w:val="44"/>
          <w:szCs w:val="44"/>
        </w:rPr>
        <w:t xml:space="preserve">MANUTENZIONE ORDINARIA E STRAORDINARIA DELLE STRADE VICINALI </w:t>
      </w:r>
    </w:p>
    <w:p w:rsidR="000D632C" w:rsidRPr="00CD5866" w:rsidRDefault="006A5131" w:rsidP="006A51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mallCaps/>
          <w:sz w:val="36"/>
          <w:szCs w:val="36"/>
        </w:rPr>
      </w:pPr>
      <w:r w:rsidRPr="00CD5866">
        <w:rPr>
          <w:rFonts w:asciiTheme="minorHAnsi" w:hAnsiTheme="minorHAnsi"/>
          <w:b/>
          <w:bCs/>
          <w:smallCaps/>
          <w:sz w:val="36"/>
          <w:szCs w:val="36"/>
          <w:u w:val="single"/>
        </w:rPr>
        <w:t xml:space="preserve">CONTRIBUTO ANNO </w:t>
      </w:r>
      <w:r w:rsidR="00265F51" w:rsidRPr="00CD5866">
        <w:rPr>
          <w:rFonts w:asciiTheme="minorHAnsi" w:hAnsiTheme="minorHAnsi"/>
          <w:b/>
          <w:bCs/>
          <w:smallCaps/>
          <w:sz w:val="36"/>
          <w:szCs w:val="36"/>
          <w:u w:val="single"/>
        </w:rPr>
        <w:t>202</w:t>
      </w:r>
      <w:r w:rsidR="007463AB">
        <w:rPr>
          <w:rFonts w:asciiTheme="minorHAnsi" w:hAnsiTheme="minorHAnsi"/>
          <w:b/>
          <w:bCs/>
          <w:smallCaps/>
          <w:sz w:val="36"/>
          <w:szCs w:val="36"/>
          <w:u w:val="single"/>
        </w:rPr>
        <w:t>3</w:t>
      </w:r>
    </w:p>
    <w:p w:rsidR="006A5131" w:rsidRPr="00B238BF" w:rsidRDefault="006A5131" w:rsidP="00B0797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D632C" w:rsidRPr="00CD5866" w:rsidRDefault="00453E4E" w:rsidP="00B0797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CD5866">
        <w:rPr>
          <w:rFonts w:asciiTheme="minorHAnsi" w:hAnsiTheme="minorHAnsi"/>
          <w:b/>
          <w:bCs/>
          <w:sz w:val="22"/>
          <w:szCs w:val="22"/>
        </w:rPr>
        <w:t>AVVISO</w:t>
      </w:r>
      <w:r w:rsidR="00CD58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632C" w:rsidRPr="00CD5866">
        <w:rPr>
          <w:rFonts w:asciiTheme="minorHAnsi" w:hAnsiTheme="minorHAnsi"/>
          <w:b/>
          <w:bCs/>
          <w:sz w:val="22"/>
          <w:szCs w:val="22"/>
        </w:rPr>
        <w:t>A TUTTI I CITTADINI INTERESSATI</w:t>
      </w:r>
    </w:p>
    <w:p w:rsidR="00E55607" w:rsidRPr="00CD5866" w:rsidRDefault="00B238BF" w:rsidP="00E5560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b/>
          <w:smallCaps/>
          <w:sz w:val="22"/>
          <w:szCs w:val="22"/>
        </w:rPr>
        <w:t>VISTA</w:t>
      </w:r>
      <w:r w:rsidR="00E55607" w:rsidRPr="00CD5866">
        <w:rPr>
          <w:rFonts w:asciiTheme="minorHAnsi" w:hAnsiTheme="minorHAnsi"/>
          <w:sz w:val="22"/>
          <w:szCs w:val="22"/>
        </w:rPr>
        <w:t xml:space="preserve"> la deliberazione del consiglio comunale n. 38 del 01/07/2015</w:t>
      </w:r>
      <w:r w:rsidRPr="00CD5866">
        <w:rPr>
          <w:rFonts w:asciiTheme="minorHAnsi" w:hAnsiTheme="minorHAnsi"/>
          <w:sz w:val="22"/>
          <w:szCs w:val="22"/>
        </w:rPr>
        <w:t xml:space="preserve"> </w:t>
      </w:r>
      <w:r w:rsidR="00E55607" w:rsidRPr="00CD5866">
        <w:rPr>
          <w:rFonts w:asciiTheme="minorHAnsi" w:hAnsiTheme="minorHAnsi"/>
          <w:sz w:val="22"/>
          <w:szCs w:val="22"/>
        </w:rPr>
        <w:t>con la quale risulta approvato il regolamento per la gestione delle strade vicinali di uso pubblico.</w:t>
      </w:r>
    </w:p>
    <w:p w:rsidR="007463AB" w:rsidRDefault="00DF66D5" w:rsidP="007463AB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CD5866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>VISTO</w:t>
      </w:r>
      <w:r w:rsidRPr="00CD586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che con Decreto del Sindaco n. 1</w:t>
      </w:r>
      <w:r w:rsidR="007463AB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1</w:t>
      </w:r>
      <w:r w:rsidRPr="00CD586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del 04.</w:t>
      </w:r>
      <w:r w:rsidR="007463AB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07</w:t>
      </w:r>
      <w:r w:rsidRPr="00CD586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.202</w:t>
      </w:r>
      <w:r w:rsidR="007463AB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3</w:t>
      </w:r>
      <w:r w:rsidRPr="00CD586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il sottoscritto è stato nominato a Responsabile del Settore IV Lavori Pubblici, Patrimonio e Ambiente;</w:t>
      </w:r>
    </w:p>
    <w:p w:rsidR="007463AB" w:rsidRDefault="007463AB" w:rsidP="007463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463AB">
        <w:rPr>
          <w:rFonts w:ascii="Calibri" w:hAnsi="Calibri" w:cs="Calibri"/>
          <w:b/>
          <w:sz w:val="22"/>
          <w:szCs w:val="22"/>
        </w:rPr>
        <w:t>VISTA</w:t>
      </w:r>
      <w:r>
        <w:rPr>
          <w:rFonts w:ascii="Calibri" w:hAnsi="Calibri" w:cs="Calibri"/>
          <w:sz w:val="22"/>
          <w:szCs w:val="22"/>
        </w:rPr>
        <w:t xml:space="preserve"> la d</w:t>
      </w:r>
      <w:r w:rsidRPr="007463AB">
        <w:rPr>
          <w:rFonts w:ascii="Calibri" w:hAnsi="Calibri" w:cs="Calibri"/>
          <w:sz w:val="22"/>
          <w:szCs w:val="22"/>
        </w:rPr>
        <w:t>elibera del Consiglio Comunale n. 20 del 31/03/2023 di approvazione del DUP 2023/2025;</w:t>
      </w:r>
    </w:p>
    <w:p w:rsidR="007463AB" w:rsidRDefault="007463AB" w:rsidP="007463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463AB">
        <w:rPr>
          <w:rFonts w:ascii="Calibri" w:hAnsi="Calibri" w:cs="Calibri"/>
          <w:b/>
          <w:sz w:val="22"/>
          <w:szCs w:val="22"/>
        </w:rPr>
        <w:t>VISTA</w:t>
      </w:r>
      <w:r>
        <w:rPr>
          <w:rFonts w:ascii="Calibri" w:hAnsi="Calibri" w:cs="Calibri"/>
          <w:sz w:val="22"/>
          <w:szCs w:val="22"/>
        </w:rPr>
        <w:t xml:space="preserve"> la d</w:t>
      </w:r>
      <w:r w:rsidRPr="007463AB">
        <w:rPr>
          <w:rFonts w:ascii="Calibri" w:hAnsi="Calibri" w:cs="Calibri"/>
          <w:sz w:val="22"/>
          <w:szCs w:val="22"/>
        </w:rPr>
        <w:t>elibera del Consiglio Comunale n. 21 del 31/03/2023 di approvazione del Bilancio di previsione 2023/2025;</w:t>
      </w:r>
    </w:p>
    <w:p w:rsidR="00DF66D5" w:rsidRPr="00CD5866" w:rsidRDefault="007463AB" w:rsidP="007463A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463AB">
        <w:rPr>
          <w:rFonts w:ascii="Calibri" w:hAnsi="Calibri" w:cs="Calibri"/>
          <w:b/>
          <w:sz w:val="22"/>
          <w:szCs w:val="22"/>
        </w:rPr>
        <w:t>VISTA</w:t>
      </w:r>
      <w:r>
        <w:rPr>
          <w:rFonts w:ascii="Calibri" w:hAnsi="Calibri" w:cs="Calibri"/>
          <w:sz w:val="22"/>
          <w:szCs w:val="22"/>
        </w:rPr>
        <w:t xml:space="preserve"> la d</w:t>
      </w:r>
      <w:r w:rsidRPr="007463AB">
        <w:rPr>
          <w:rFonts w:ascii="Calibri" w:hAnsi="Calibri" w:cs="Calibri"/>
          <w:sz w:val="22"/>
          <w:szCs w:val="22"/>
        </w:rPr>
        <w:t>elibera della Giunta Comunale n. 43 del 13/04/202</w:t>
      </w:r>
      <w:r>
        <w:rPr>
          <w:rFonts w:ascii="Calibri" w:hAnsi="Calibri" w:cs="Calibri"/>
          <w:sz w:val="22"/>
          <w:szCs w:val="22"/>
        </w:rPr>
        <w:t>3 di approvazione PEG 2023/2025,</w:t>
      </w:r>
      <w:r w:rsidR="00DF66D5" w:rsidRPr="00CD5866">
        <w:rPr>
          <w:rFonts w:asciiTheme="minorHAnsi" w:hAnsiTheme="minorHAnsi"/>
          <w:sz w:val="22"/>
          <w:szCs w:val="22"/>
        </w:rPr>
        <w:t xml:space="preserve"> con la quale sono stati affidati i Responsabili dei Settori gli atti di gestione finanziaria relativi alle entrate e alle spese connesse ai diversi programmi, nei limiti del budget a loro assegnato;</w:t>
      </w:r>
    </w:p>
    <w:p w:rsidR="00E55607" w:rsidRPr="00CD5866" w:rsidRDefault="00B238BF" w:rsidP="00E5560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b/>
          <w:smallCaps/>
          <w:sz w:val="22"/>
          <w:szCs w:val="22"/>
        </w:rPr>
        <w:t>VISTO</w:t>
      </w:r>
      <w:r w:rsidR="00E55607" w:rsidRPr="00CD5866">
        <w:rPr>
          <w:rFonts w:asciiTheme="minorHAnsi" w:hAnsiTheme="minorHAnsi"/>
          <w:sz w:val="22"/>
          <w:szCs w:val="22"/>
        </w:rPr>
        <w:t xml:space="preserve"> come nei dispositivi economici di cui sopra siano stati individuati gli stanziamenti destinati all’erogazione di contributi</w:t>
      </w:r>
      <w:r w:rsidR="009467CA" w:rsidRPr="00CD5866">
        <w:rPr>
          <w:rFonts w:asciiTheme="minorHAnsi" w:hAnsiTheme="minorHAnsi"/>
          <w:sz w:val="22"/>
          <w:szCs w:val="22"/>
        </w:rPr>
        <w:t xml:space="preserve"> </w:t>
      </w:r>
      <w:r w:rsidR="00E55607" w:rsidRPr="00CD5866">
        <w:rPr>
          <w:rFonts w:asciiTheme="minorHAnsi" w:hAnsiTheme="minorHAnsi"/>
          <w:sz w:val="22"/>
          <w:szCs w:val="22"/>
        </w:rPr>
        <w:t xml:space="preserve"> </w:t>
      </w:r>
      <w:r w:rsidR="009467CA" w:rsidRPr="00CD5866">
        <w:rPr>
          <w:rFonts w:asciiTheme="minorHAnsi" w:hAnsiTheme="minorHAnsi"/>
          <w:sz w:val="22"/>
          <w:szCs w:val="22"/>
        </w:rPr>
        <w:t xml:space="preserve">allo scopo di favorire la </w:t>
      </w:r>
      <w:r w:rsidR="00E55607" w:rsidRPr="00CD5866">
        <w:rPr>
          <w:rFonts w:asciiTheme="minorHAnsi" w:hAnsiTheme="minorHAnsi"/>
          <w:sz w:val="22"/>
          <w:szCs w:val="22"/>
        </w:rPr>
        <w:t>manutenzione delle strade vicinali per l’</w:t>
      </w:r>
      <w:r w:rsidR="00E55607" w:rsidRPr="00CD5866">
        <w:rPr>
          <w:rFonts w:asciiTheme="minorHAnsi" w:hAnsiTheme="minorHAnsi"/>
          <w:sz w:val="22"/>
          <w:szCs w:val="22"/>
          <w:u w:val="single"/>
        </w:rPr>
        <w:t xml:space="preserve">anno </w:t>
      </w:r>
      <w:r w:rsidR="00265F51" w:rsidRPr="00CD5866">
        <w:rPr>
          <w:rFonts w:asciiTheme="minorHAnsi" w:hAnsiTheme="minorHAnsi"/>
          <w:sz w:val="22"/>
          <w:szCs w:val="22"/>
          <w:u w:val="single"/>
        </w:rPr>
        <w:t>202</w:t>
      </w:r>
      <w:r w:rsidR="0018619D">
        <w:rPr>
          <w:rFonts w:asciiTheme="minorHAnsi" w:hAnsiTheme="minorHAnsi"/>
          <w:sz w:val="22"/>
          <w:szCs w:val="22"/>
          <w:u w:val="single"/>
        </w:rPr>
        <w:t>3</w:t>
      </w:r>
      <w:r w:rsidR="00E55607" w:rsidRPr="00CD5866">
        <w:rPr>
          <w:rFonts w:asciiTheme="minorHAnsi" w:hAnsiTheme="minorHAnsi"/>
          <w:sz w:val="22"/>
          <w:szCs w:val="22"/>
        </w:rPr>
        <w:t>.</w:t>
      </w:r>
    </w:p>
    <w:p w:rsidR="003144AF" w:rsidRPr="00CD5866" w:rsidRDefault="003144AF" w:rsidP="002C673A">
      <w:pPr>
        <w:autoSpaceDE w:val="0"/>
        <w:autoSpaceDN w:val="0"/>
        <w:adjustRightInd w:val="0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DB59B4" w:rsidRDefault="009B0FC9" w:rsidP="009B0FC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SI RENDE NOTO CHE SONO APERTI I TERMINI</w:t>
      </w:r>
    </w:p>
    <w:p w:rsidR="00DB59B4" w:rsidRPr="00CD5866" w:rsidRDefault="00DB59B4" w:rsidP="00B079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per la richiesta di un  contributo per la manutenzione ordinaria e straordinaria delle </w:t>
      </w:r>
      <w:r w:rsidRPr="00CD5866">
        <w:rPr>
          <w:rFonts w:asciiTheme="minorHAnsi" w:hAnsiTheme="minorHAnsi"/>
          <w:b/>
          <w:sz w:val="22"/>
          <w:szCs w:val="22"/>
        </w:rPr>
        <w:t>strade vicinali di uso pubblico</w:t>
      </w:r>
      <w:r w:rsidRPr="00CD5866">
        <w:rPr>
          <w:rFonts w:asciiTheme="minorHAnsi" w:hAnsiTheme="minorHAnsi"/>
          <w:sz w:val="22"/>
          <w:szCs w:val="22"/>
        </w:rPr>
        <w:t xml:space="preserve">  esistenti sul territorio comunale.</w:t>
      </w:r>
    </w:p>
    <w:p w:rsidR="003144AF" w:rsidRPr="00CD5866" w:rsidRDefault="003144AF" w:rsidP="00B0797D">
      <w:pPr>
        <w:autoSpaceDE w:val="0"/>
        <w:autoSpaceDN w:val="0"/>
        <w:adjustRightInd w:val="0"/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9B0FC9" w:rsidRPr="00CD5866" w:rsidRDefault="009B0FC9" w:rsidP="009B0FC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 SOGGETTI INTERESSATI:</w:t>
      </w:r>
    </w:p>
    <w:p w:rsidR="00DB59B4" w:rsidRPr="00CD5866" w:rsidRDefault="003D4A76" w:rsidP="00B079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- </w:t>
      </w:r>
      <w:r w:rsidR="003B60AB" w:rsidRPr="00CD5866">
        <w:rPr>
          <w:rFonts w:asciiTheme="minorHAnsi" w:hAnsiTheme="minorHAnsi"/>
          <w:sz w:val="22"/>
          <w:szCs w:val="22"/>
        </w:rPr>
        <w:t xml:space="preserve">consorzi di utenti, </w:t>
      </w:r>
      <w:r w:rsidRPr="00CD5866">
        <w:rPr>
          <w:rFonts w:asciiTheme="minorHAnsi" w:hAnsiTheme="minorHAnsi"/>
          <w:sz w:val="22"/>
          <w:szCs w:val="22"/>
        </w:rPr>
        <w:t xml:space="preserve"> </w:t>
      </w:r>
      <w:r w:rsidR="003B60AB" w:rsidRPr="00CD5866">
        <w:rPr>
          <w:rFonts w:asciiTheme="minorHAnsi" w:hAnsiTheme="minorHAnsi"/>
          <w:sz w:val="22"/>
          <w:szCs w:val="22"/>
        </w:rPr>
        <w:t>frontisti e</w:t>
      </w:r>
      <w:r w:rsidR="004F5AFF" w:rsidRPr="00CD5866">
        <w:rPr>
          <w:rFonts w:asciiTheme="minorHAnsi" w:hAnsiTheme="minorHAnsi"/>
          <w:sz w:val="22"/>
          <w:szCs w:val="22"/>
        </w:rPr>
        <w:t>/o</w:t>
      </w:r>
      <w:r w:rsidR="003B60AB" w:rsidRPr="00CD5866">
        <w:rPr>
          <w:rFonts w:asciiTheme="minorHAnsi" w:hAnsiTheme="minorHAnsi"/>
          <w:sz w:val="22"/>
          <w:szCs w:val="22"/>
        </w:rPr>
        <w:t xml:space="preserve"> utilizzatori  singoli o</w:t>
      </w:r>
      <w:r w:rsidRPr="00CD5866">
        <w:rPr>
          <w:rFonts w:asciiTheme="minorHAnsi" w:hAnsiTheme="minorHAnsi"/>
          <w:sz w:val="22"/>
          <w:szCs w:val="22"/>
        </w:rPr>
        <w:t xml:space="preserve">d in </w:t>
      </w:r>
      <w:r w:rsidR="003B60AB" w:rsidRPr="00CD5866">
        <w:rPr>
          <w:rFonts w:asciiTheme="minorHAnsi" w:hAnsiTheme="minorHAnsi"/>
          <w:sz w:val="22"/>
          <w:szCs w:val="22"/>
        </w:rPr>
        <w:t xml:space="preserve"> grupp</w:t>
      </w:r>
      <w:r w:rsidRPr="00CD5866">
        <w:rPr>
          <w:rFonts w:asciiTheme="minorHAnsi" w:hAnsiTheme="minorHAnsi"/>
          <w:sz w:val="22"/>
          <w:szCs w:val="22"/>
        </w:rPr>
        <w:t>o</w:t>
      </w:r>
      <w:r w:rsidR="0027607C" w:rsidRPr="00CD5866">
        <w:rPr>
          <w:rFonts w:asciiTheme="minorHAnsi" w:hAnsiTheme="minorHAnsi"/>
          <w:sz w:val="22"/>
          <w:szCs w:val="22"/>
        </w:rPr>
        <w:t>,</w:t>
      </w:r>
      <w:r w:rsidRPr="00CD5866">
        <w:rPr>
          <w:rFonts w:asciiTheme="minorHAnsi" w:hAnsiTheme="minorHAnsi"/>
          <w:sz w:val="22"/>
          <w:szCs w:val="22"/>
        </w:rPr>
        <w:t xml:space="preserve"> </w:t>
      </w:r>
      <w:r w:rsidR="003B60AB" w:rsidRPr="00CD5866">
        <w:rPr>
          <w:rFonts w:asciiTheme="minorHAnsi" w:hAnsiTheme="minorHAnsi"/>
          <w:sz w:val="22"/>
          <w:szCs w:val="22"/>
        </w:rPr>
        <w:t xml:space="preserve"> </w:t>
      </w:r>
      <w:r w:rsidR="00DB59B4" w:rsidRPr="00CD5866">
        <w:rPr>
          <w:rFonts w:asciiTheme="minorHAnsi" w:hAnsiTheme="minorHAnsi"/>
          <w:sz w:val="22"/>
          <w:szCs w:val="22"/>
        </w:rPr>
        <w:t xml:space="preserve">previa presentazione di apposita </w:t>
      </w:r>
      <w:r w:rsidR="00694572" w:rsidRPr="00CD5866">
        <w:rPr>
          <w:rFonts w:asciiTheme="minorHAnsi" w:hAnsiTheme="minorHAnsi"/>
          <w:sz w:val="22"/>
          <w:szCs w:val="22"/>
        </w:rPr>
        <w:t xml:space="preserve"> </w:t>
      </w:r>
      <w:r w:rsidR="00DB59B4" w:rsidRPr="00CD5866">
        <w:rPr>
          <w:rFonts w:asciiTheme="minorHAnsi" w:hAnsiTheme="minorHAnsi"/>
          <w:sz w:val="22"/>
          <w:szCs w:val="22"/>
        </w:rPr>
        <w:t xml:space="preserve">domanda,  compilata sul modello appositamente predisposto e corredata di tutta la documentazione necessaria,  </w:t>
      </w:r>
      <w:r w:rsidR="00DB59B4" w:rsidRPr="00CD5866">
        <w:rPr>
          <w:rFonts w:asciiTheme="minorHAnsi" w:hAnsiTheme="minorHAnsi"/>
          <w:sz w:val="22"/>
          <w:szCs w:val="22"/>
          <w:u w:val="single"/>
        </w:rPr>
        <w:t>potranno  accedere ad una graduatoria utile per l’assegnazione del contributo</w:t>
      </w:r>
      <w:r w:rsidR="00694572" w:rsidRPr="00CD5866">
        <w:rPr>
          <w:rFonts w:asciiTheme="minorHAnsi" w:hAnsiTheme="minorHAnsi"/>
          <w:sz w:val="22"/>
          <w:szCs w:val="22"/>
        </w:rPr>
        <w:t>;</w:t>
      </w:r>
    </w:p>
    <w:p w:rsidR="004F5AFF" w:rsidRPr="00CD5866" w:rsidRDefault="00694572" w:rsidP="00B079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La domanda  </w:t>
      </w:r>
      <w:r w:rsidR="00DB59B4" w:rsidRPr="00CD5866">
        <w:rPr>
          <w:rFonts w:asciiTheme="minorHAnsi" w:hAnsiTheme="minorHAnsi"/>
          <w:sz w:val="22"/>
          <w:szCs w:val="22"/>
        </w:rPr>
        <w:t xml:space="preserve">dovrà pervenire all’ufficio protocollo del Comune </w:t>
      </w:r>
      <w:r w:rsidR="00DB59B4" w:rsidRPr="00CD5866">
        <w:rPr>
          <w:rFonts w:asciiTheme="minorHAnsi" w:hAnsiTheme="minorHAnsi"/>
          <w:b/>
          <w:sz w:val="22"/>
          <w:szCs w:val="22"/>
        </w:rPr>
        <w:t xml:space="preserve">entro il </w:t>
      </w:r>
      <w:r w:rsidR="00B6448C" w:rsidRPr="00CD5866">
        <w:rPr>
          <w:rFonts w:asciiTheme="minorHAnsi" w:hAnsiTheme="minorHAnsi"/>
          <w:b/>
          <w:sz w:val="22"/>
          <w:szCs w:val="22"/>
        </w:rPr>
        <w:t>31/10/202</w:t>
      </w:r>
      <w:r w:rsidR="0018619D">
        <w:rPr>
          <w:rFonts w:asciiTheme="minorHAnsi" w:hAnsiTheme="minorHAnsi"/>
          <w:b/>
          <w:sz w:val="22"/>
          <w:szCs w:val="22"/>
        </w:rPr>
        <w:t>3 -</w:t>
      </w:r>
      <w:r w:rsidR="00DB59B4" w:rsidRPr="00CD5866">
        <w:rPr>
          <w:rFonts w:asciiTheme="minorHAnsi" w:hAnsiTheme="minorHAnsi"/>
          <w:b/>
          <w:sz w:val="22"/>
          <w:szCs w:val="22"/>
        </w:rPr>
        <w:t xml:space="preserve"> </w:t>
      </w:r>
      <w:r w:rsidR="00B6448C" w:rsidRPr="00CD5866">
        <w:rPr>
          <w:rFonts w:asciiTheme="minorHAnsi" w:hAnsiTheme="minorHAnsi"/>
          <w:b/>
          <w:sz w:val="22"/>
          <w:szCs w:val="22"/>
        </w:rPr>
        <w:t xml:space="preserve">termine </w:t>
      </w:r>
      <w:r w:rsidR="00DB59B4" w:rsidRPr="00CD5866">
        <w:rPr>
          <w:rFonts w:asciiTheme="minorHAnsi" w:hAnsiTheme="minorHAnsi"/>
          <w:b/>
          <w:sz w:val="22"/>
          <w:szCs w:val="22"/>
        </w:rPr>
        <w:t>perentorio</w:t>
      </w:r>
      <w:r w:rsidR="0018619D">
        <w:rPr>
          <w:rFonts w:asciiTheme="minorHAnsi" w:hAnsiTheme="minorHAnsi"/>
          <w:b/>
          <w:sz w:val="22"/>
          <w:szCs w:val="22"/>
        </w:rPr>
        <w:t>.</w:t>
      </w:r>
      <w:r w:rsidR="00DB59B4" w:rsidRPr="00CD5866">
        <w:rPr>
          <w:rFonts w:asciiTheme="minorHAnsi" w:hAnsiTheme="minorHAnsi"/>
          <w:b/>
          <w:sz w:val="22"/>
          <w:szCs w:val="22"/>
        </w:rPr>
        <w:t xml:space="preserve"> </w:t>
      </w:r>
      <w:r w:rsidR="007E76BA" w:rsidRPr="00CD5866">
        <w:rPr>
          <w:rFonts w:asciiTheme="minorHAnsi" w:hAnsiTheme="minorHAnsi"/>
          <w:sz w:val="22"/>
          <w:szCs w:val="22"/>
        </w:rPr>
        <w:t xml:space="preserve">Nella domanda oltre alla individuazione della strada vicinale </w:t>
      </w:r>
      <w:r w:rsidR="001F0B09" w:rsidRPr="00CD5866">
        <w:rPr>
          <w:rFonts w:asciiTheme="minorHAnsi" w:hAnsiTheme="minorHAnsi"/>
          <w:sz w:val="22"/>
          <w:szCs w:val="22"/>
        </w:rPr>
        <w:t xml:space="preserve">come classificata negli elenchi </w:t>
      </w:r>
      <w:r w:rsidR="004A1FFB" w:rsidRPr="00CD5866">
        <w:rPr>
          <w:rFonts w:asciiTheme="minorHAnsi" w:hAnsiTheme="minorHAnsi"/>
          <w:sz w:val="22"/>
          <w:szCs w:val="22"/>
        </w:rPr>
        <w:t xml:space="preserve">ufficiali </w:t>
      </w:r>
      <w:r w:rsidR="001F0B09" w:rsidRPr="00CD5866">
        <w:rPr>
          <w:rFonts w:asciiTheme="minorHAnsi" w:hAnsiTheme="minorHAnsi"/>
          <w:sz w:val="22"/>
          <w:szCs w:val="22"/>
        </w:rPr>
        <w:t>e</w:t>
      </w:r>
      <w:r w:rsidR="007E76BA" w:rsidRPr="00CD5866">
        <w:rPr>
          <w:rFonts w:asciiTheme="minorHAnsi" w:hAnsiTheme="minorHAnsi"/>
          <w:sz w:val="22"/>
          <w:szCs w:val="22"/>
        </w:rPr>
        <w:t xml:space="preserve"> del tratto su cui si intende </w:t>
      </w:r>
      <w:r w:rsidR="00DE2A38" w:rsidRPr="00CD5866">
        <w:rPr>
          <w:rFonts w:asciiTheme="minorHAnsi" w:hAnsiTheme="minorHAnsi"/>
          <w:sz w:val="22"/>
          <w:szCs w:val="22"/>
        </w:rPr>
        <w:t>operare</w:t>
      </w:r>
      <w:r w:rsidR="007E76BA" w:rsidRPr="00CD5866">
        <w:rPr>
          <w:rFonts w:asciiTheme="minorHAnsi" w:hAnsiTheme="minorHAnsi"/>
          <w:sz w:val="22"/>
          <w:szCs w:val="22"/>
        </w:rPr>
        <w:t xml:space="preserve"> </w:t>
      </w:r>
      <w:r w:rsidR="00BC5E54" w:rsidRPr="00CD5866">
        <w:rPr>
          <w:rFonts w:asciiTheme="minorHAnsi" w:hAnsiTheme="minorHAnsi"/>
          <w:sz w:val="22"/>
          <w:szCs w:val="22"/>
        </w:rPr>
        <w:t xml:space="preserve">è indispensabile indicare </w:t>
      </w:r>
      <w:r w:rsidR="00265E5D" w:rsidRPr="00CD5866">
        <w:rPr>
          <w:rFonts w:asciiTheme="minorHAnsi" w:hAnsiTheme="minorHAnsi"/>
          <w:sz w:val="22"/>
          <w:szCs w:val="22"/>
        </w:rPr>
        <w:t>anche</w:t>
      </w:r>
      <w:r w:rsidR="007E76BA" w:rsidRPr="00CD5866">
        <w:rPr>
          <w:rFonts w:asciiTheme="minorHAnsi" w:hAnsiTheme="minorHAnsi"/>
          <w:sz w:val="22"/>
          <w:szCs w:val="22"/>
        </w:rPr>
        <w:t xml:space="preserve"> il titolo del richiedente, </w:t>
      </w:r>
      <w:r w:rsidR="00BC5E54" w:rsidRPr="00CD5866">
        <w:rPr>
          <w:rFonts w:asciiTheme="minorHAnsi" w:hAnsiTheme="minorHAnsi"/>
          <w:sz w:val="22"/>
          <w:szCs w:val="22"/>
        </w:rPr>
        <w:t xml:space="preserve"> </w:t>
      </w:r>
      <w:r w:rsidR="007E76BA" w:rsidRPr="00CD5866">
        <w:rPr>
          <w:rFonts w:asciiTheme="minorHAnsi" w:hAnsiTheme="minorHAnsi"/>
          <w:sz w:val="22"/>
          <w:szCs w:val="22"/>
        </w:rPr>
        <w:t xml:space="preserve">gli estremi costitutivi dell’eventuale consorzio, </w:t>
      </w:r>
      <w:r w:rsidR="00104E3E" w:rsidRPr="00CD5866">
        <w:rPr>
          <w:rFonts w:asciiTheme="minorHAnsi" w:hAnsiTheme="minorHAnsi"/>
          <w:sz w:val="22"/>
          <w:szCs w:val="22"/>
        </w:rPr>
        <w:t>il consenso di eventuali altri aventi titolo, la proposta tecnica</w:t>
      </w:r>
      <w:r w:rsidR="00DE2A38" w:rsidRPr="00CD5866">
        <w:rPr>
          <w:rFonts w:asciiTheme="minorHAnsi" w:hAnsiTheme="minorHAnsi"/>
          <w:sz w:val="22"/>
          <w:szCs w:val="22"/>
        </w:rPr>
        <w:t xml:space="preserve">, </w:t>
      </w:r>
      <w:r w:rsidR="00104E3E" w:rsidRPr="00CD5866">
        <w:rPr>
          <w:rFonts w:asciiTheme="minorHAnsi" w:hAnsiTheme="minorHAnsi"/>
          <w:sz w:val="22"/>
          <w:szCs w:val="22"/>
        </w:rPr>
        <w:t xml:space="preserve"> </w:t>
      </w:r>
      <w:r w:rsidR="0027607C" w:rsidRPr="00CD5866">
        <w:rPr>
          <w:rFonts w:asciiTheme="minorHAnsi" w:hAnsiTheme="minorHAnsi"/>
          <w:sz w:val="22"/>
          <w:szCs w:val="22"/>
        </w:rPr>
        <w:t xml:space="preserve">il computo </w:t>
      </w:r>
      <w:r w:rsidR="00BC5E54" w:rsidRPr="00CD5866">
        <w:rPr>
          <w:rFonts w:asciiTheme="minorHAnsi" w:hAnsiTheme="minorHAnsi"/>
          <w:sz w:val="22"/>
          <w:szCs w:val="22"/>
        </w:rPr>
        <w:t>relativo</w:t>
      </w:r>
      <w:r w:rsidR="00265E5D" w:rsidRPr="00CD5866">
        <w:rPr>
          <w:rFonts w:asciiTheme="minorHAnsi" w:hAnsiTheme="minorHAnsi"/>
          <w:sz w:val="22"/>
          <w:szCs w:val="22"/>
        </w:rPr>
        <w:t xml:space="preserve"> </w:t>
      </w:r>
      <w:r w:rsidR="00BC5E54" w:rsidRPr="00CD5866">
        <w:rPr>
          <w:rFonts w:asciiTheme="minorHAnsi" w:hAnsiTheme="minorHAnsi"/>
          <w:sz w:val="22"/>
          <w:szCs w:val="22"/>
        </w:rPr>
        <w:t xml:space="preserve">al valore dell’intervento  </w:t>
      </w:r>
      <w:r w:rsidR="0027607C" w:rsidRPr="00CD5866">
        <w:rPr>
          <w:rFonts w:asciiTheme="minorHAnsi" w:hAnsiTheme="minorHAnsi"/>
          <w:sz w:val="22"/>
          <w:szCs w:val="22"/>
        </w:rPr>
        <w:t>ed</w:t>
      </w:r>
      <w:r w:rsidR="00DE2A38" w:rsidRPr="00CD5866">
        <w:rPr>
          <w:rFonts w:asciiTheme="minorHAnsi" w:hAnsiTheme="minorHAnsi"/>
          <w:sz w:val="22"/>
          <w:szCs w:val="22"/>
        </w:rPr>
        <w:t xml:space="preserve"> il crono</w:t>
      </w:r>
      <w:r w:rsidRPr="00CD5866">
        <w:rPr>
          <w:rFonts w:asciiTheme="minorHAnsi" w:hAnsiTheme="minorHAnsi"/>
          <w:sz w:val="22"/>
          <w:szCs w:val="22"/>
        </w:rPr>
        <w:t>-</w:t>
      </w:r>
      <w:r w:rsidR="00DE2A38" w:rsidRPr="00CD5866">
        <w:rPr>
          <w:rFonts w:asciiTheme="minorHAnsi" w:hAnsiTheme="minorHAnsi"/>
          <w:sz w:val="22"/>
          <w:szCs w:val="22"/>
        </w:rPr>
        <w:t>programma de</w:t>
      </w:r>
      <w:r w:rsidR="00BC5E54" w:rsidRPr="00CD5866">
        <w:rPr>
          <w:rFonts w:asciiTheme="minorHAnsi" w:hAnsiTheme="minorHAnsi"/>
          <w:sz w:val="22"/>
          <w:szCs w:val="22"/>
        </w:rPr>
        <w:t>i lavori</w:t>
      </w:r>
      <w:r w:rsidR="00DE2A38" w:rsidRPr="00CD5866">
        <w:rPr>
          <w:rFonts w:asciiTheme="minorHAnsi" w:hAnsiTheme="minorHAnsi"/>
          <w:sz w:val="22"/>
          <w:szCs w:val="22"/>
        </w:rPr>
        <w:t>.</w:t>
      </w:r>
    </w:p>
    <w:p w:rsidR="00265F51" w:rsidRDefault="00DE2A38" w:rsidP="00B079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Le domande saranno esaminate da una </w:t>
      </w:r>
      <w:r w:rsidR="00E610E2" w:rsidRPr="00CD5866">
        <w:rPr>
          <w:rFonts w:asciiTheme="minorHAnsi" w:hAnsiTheme="minorHAnsi"/>
          <w:sz w:val="22"/>
          <w:szCs w:val="22"/>
        </w:rPr>
        <w:t xml:space="preserve">apposita </w:t>
      </w:r>
      <w:r w:rsidRPr="00CD5866">
        <w:rPr>
          <w:rFonts w:asciiTheme="minorHAnsi" w:hAnsiTheme="minorHAnsi"/>
          <w:sz w:val="22"/>
          <w:szCs w:val="22"/>
        </w:rPr>
        <w:t xml:space="preserve">commissione </w:t>
      </w:r>
      <w:r w:rsidR="00F2315A" w:rsidRPr="00CD5866">
        <w:rPr>
          <w:rFonts w:asciiTheme="minorHAnsi" w:hAnsiTheme="minorHAnsi"/>
          <w:sz w:val="22"/>
          <w:szCs w:val="22"/>
        </w:rPr>
        <w:t xml:space="preserve">tecnica </w:t>
      </w:r>
      <w:r w:rsidR="00E610E2" w:rsidRPr="00CD5866">
        <w:rPr>
          <w:rFonts w:asciiTheme="minorHAnsi" w:hAnsiTheme="minorHAnsi"/>
          <w:sz w:val="22"/>
          <w:szCs w:val="22"/>
        </w:rPr>
        <w:t>costituita allo scopo</w:t>
      </w:r>
      <w:r w:rsidR="00594B64" w:rsidRPr="00CD5866">
        <w:rPr>
          <w:rFonts w:asciiTheme="minorHAnsi" w:hAnsiTheme="minorHAnsi"/>
          <w:sz w:val="22"/>
          <w:szCs w:val="22"/>
        </w:rPr>
        <w:t xml:space="preserve"> </w:t>
      </w:r>
      <w:r w:rsidR="00E610E2" w:rsidRPr="00CD5866">
        <w:rPr>
          <w:rFonts w:asciiTheme="minorHAnsi" w:hAnsiTheme="minorHAnsi"/>
          <w:sz w:val="22"/>
          <w:szCs w:val="22"/>
        </w:rPr>
        <w:t xml:space="preserve"> che formerà una graduatoria </w:t>
      </w:r>
      <w:r w:rsidR="001E3EF1" w:rsidRPr="00CD5866">
        <w:rPr>
          <w:rFonts w:asciiTheme="minorHAnsi" w:hAnsiTheme="minorHAnsi"/>
          <w:sz w:val="22"/>
          <w:szCs w:val="22"/>
        </w:rPr>
        <w:t xml:space="preserve">di merito </w:t>
      </w:r>
      <w:r w:rsidR="008D524B" w:rsidRPr="00CD5866">
        <w:rPr>
          <w:rFonts w:asciiTheme="minorHAnsi" w:hAnsiTheme="minorHAnsi"/>
          <w:sz w:val="22"/>
          <w:szCs w:val="22"/>
        </w:rPr>
        <w:t xml:space="preserve">applicando </w:t>
      </w:r>
      <w:r w:rsidR="00E610E2" w:rsidRPr="00CD5866">
        <w:rPr>
          <w:rFonts w:asciiTheme="minorHAnsi" w:hAnsiTheme="minorHAnsi"/>
          <w:sz w:val="22"/>
          <w:szCs w:val="22"/>
        </w:rPr>
        <w:t xml:space="preserve">i </w:t>
      </w:r>
      <w:r w:rsidR="008D524B" w:rsidRPr="00CD5866">
        <w:rPr>
          <w:rFonts w:asciiTheme="minorHAnsi" w:hAnsiTheme="minorHAnsi"/>
          <w:sz w:val="22"/>
          <w:szCs w:val="22"/>
        </w:rPr>
        <w:t xml:space="preserve">seguenti </w:t>
      </w:r>
      <w:r w:rsidR="00E610E2" w:rsidRPr="00CD5866">
        <w:rPr>
          <w:rFonts w:asciiTheme="minorHAnsi" w:hAnsiTheme="minorHAnsi"/>
          <w:sz w:val="22"/>
          <w:szCs w:val="22"/>
        </w:rPr>
        <w:t xml:space="preserve">criteri generali </w:t>
      </w:r>
      <w:r w:rsidR="00694572" w:rsidRPr="00CD5866">
        <w:rPr>
          <w:rFonts w:asciiTheme="minorHAnsi" w:hAnsiTheme="minorHAnsi"/>
          <w:sz w:val="22"/>
          <w:szCs w:val="22"/>
        </w:rPr>
        <w:t xml:space="preserve">come </w:t>
      </w:r>
      <w:r w:rsidR="00E610E2" w:rsidRPr="00CD5866">
        <w:rPr>
          <w:rFonts w:asciiTheme="minorHAnsi" w:hAnsiTheme="minorHAnsi"/>
          <w:sz w:val="22"/>
          <w:szCs w:val="22"/>
        </w:rPr>
        <w:t xml:space="preserve">stabiliti dalla </w:t>
      </w:r>
      <w:r w:rsidR="00D637F6" w:rsidRPr="00CD5866">
        <w:rPr>
          <w:rFonts w:asciiTheme="minorHAnsi" w:hAnsiTheme="minorHAnsi"/>
          <w:sz w:val="22"/>
          <w:szCs w:val="22"/>
        </w:rPr>
        <w:t>G</w:t>
      </w:r>
      <w:r w:rsidR="00E610E2" w:rsidRPr="00CD5866">
        <w:rPr>
          <w:rFonts w:asciiTheme="minorHAnsi" w:hAnsiTheme="minorHAnsi"/>
          <w:sz w:val="22"/>
          <w:szCs w:val="22"/>
        </w:rPr>
        <w:t xml:space="preserve">iunta </w:t>
      </w:r>
      <w:r w:rsidR="00D637F6" w:rsidRPr="00CD5866">
        <w:rPr>
          <w:rFonts w:asciiTheme="minorHAnsi" w:hAnsiTheme="minorHAnsi"/>
          <w:sz w:val="22"/>
          <w:szCs w:val="22"/>
        </w:rPr>
        <w:t>M</w:t>
      </w:r>
      <w:r w:rsidR="00E610E2" w:rsidRPr="00CD5866">
        <w:rPr>
          <w:rFonts w:asciiTheme="minorHAnsi" w:hAnsiTheme="minorHAnsi"/>
          <w:sz w:val="22"/>
          <w:szCs w:val="22"/>
        </w:rPr>
        <w:t>unicipale</w:t>
      </w:r>
      <w:r w:rsidR="0027607C" w:rsidRPr="00CD5866">
        <w:rPr>
          <w:rFonts w:asciiTheme="minorHAnsi" w:hAnsiTheme="minorHAnsi"/>
          <w:sz w:val="22"/>
          <w:szCs w:val="22"/>
        </w:rPr>
        <w:t xml:space="preserve">, </w:t>
      </w:r>
      <w:r w:rsidR="001E3EF1" w:rsidRPr="00CD5866">
        <w:rPr>
          <w:rFonts w:asciiTheme="minorHAnsi" w:hAnsiTheme="minorHAnsi"/>
          <w:sz w:val="22"/>
          <w:szCs w:val="22"/>
        </w:rPr>
        <w:t xml:space="preserve">ed </w:t>
      </w:r>
      <w:r w:rsidR="0027607C" w:rsidRPr="00CD5866">
        <w:rPr>
          <w:rFonts w:asciiTheme="minorHAnsi" w:hAnsiTheme="minorHAnsi"/>
          <w:sz w:val="22"/>
          <w:szCs w:val="22"/>
        </w:rPr>
        <w:t xml:space="preserve">assegnando </w:t>
      </w:r>
      <w:r w:rsidR="001E3EF1" w:rsidRPr="00CD5866">
        <w:rPr>
          <w:rFonts w:asciiTheme="minorHAnsi" w:hAnsiTheme="minorHAnsi"/>
          <w:sz w:val="22"/>
          <w:szCs w:val="22"/>
        </w:rPr>
        <w:t>il</w:t>
      </w:r>
      <w:r w:rsidR="0027607C" w:rsidRPr="00CD5866">
        <w:rPr>
          <w:rFonts w:asciiTheme="minorHAnsi" w:hAnsiTheme="minorHAnsi"/>
          <w:sz w:val="22"/>
          <w:szCs w:val="22"/>
        </w:rPr>
        <w:t xml:space="preserve"> </w:t>
      </w:r>
      <w:r w:rsidR="001E3EF1" w:rsidRPr="00CD5866">
        <w:rPr>
          <w:rFonts w:asciiTheme="minorHAnsi" w:hAnsiTheme="minorHAnsi"/>
          <w:sz w:val="22"/>
          <w:szCs w:val="22"/>
        </w:rPr>
        <w:t xml:space="preserve">corrispondente </w:t>
      </w:r>
      <w:r w:rsidR="0027607C" w:rsidRPr="00CD5866">
        <w:rPr>
          <w:rFonts w:asciiTheme="minorHAnsi" w:hAnsiTheme="minorHAnsi"/>
          <w:sz w:val="22"/>
          <w:szCs w:val="22"/>
        </w:rPr>
        <w:t>punteggio</w:t>
      </w:r>
      <w:r w:rsidR="00512991" w:rsidRPr="00CD5866">
        <w:rPr>
          <w:rFonts w:asciiTheme="minorHAnsi" w:hAnsiTheme="minorHAnsi"/>
          <w:sz w:val="22"/>
          <w:szCs w:val="22"/>
        </w:rPr>
        <w:t>:</w:t>
      </w:r>
    </w:p>
    <w:p w:rsidR="00CD5866" w:rsidRPr="00CD5866" w:rsidRDefault="00CD5866" w:rsidP="00B079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65F51" w:rsidRPr="00CD5866" w:rsidRDefault="00265F51" w:rsidP="00CD5866">
      <w:pPr>
        <w:pStyle w:val="NormaleWeb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D5866">
        <w:rPr>
          <w:rFonts w:asciiTheme="minorHAnsi" w:hAnsiTheme="minorHAnsi"/>
          <w:b/>
          <w:sz w:val="22"/>
          <w:szCs w:val="22"/>
        </w:rPr>
        <w:t>Importanza della strada</w:t>
      </w:r>
      <w:r w:rsidRPr="00CD5866">
        <w:rPr>
          <w:rFonts w:asciiTheme="minorHAnsi" w:hAnsiTheme="minorHAnsi"/>
          <w:sz w:val="22"/>
          <w:szCs w:val="22"/>
        </w:rPr>
        <w:t xml:space="preserve"> rispetto alla rete viaria esistente:</w:t>
      </w:r>
    </w:p>
    <w:p w:rsidR="00265F51" w:rsidRPr="00CD5866" w:rsidRDefault="00265F51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Strada che collega due strade pubbliche : punti </w:t>
      </w:r>
      <w:r w:rsidR="00B6448C" w:rsidRPr="00CD5866">
        <w:rPr>
          <w:rFonts w:asciiTheme="minorHAnsi" w:hAnsiTheme="minorHAnsi"/>
          <w:sz w:val="22"/>
          <w:szCs w:val="22"/>
        </w:rPr>
        <w:t>3</w:t>
      </w:r>
      <w:r w:rsidRPr="00CD5866">
        <w:rPr>
          <w:rFonts w:asciiTheme="minorHAnsi" w:hAnsiTheme="minorHAnsi"/>
          <w:sz w:val="22"/>
          <w:szCs w:val="22"/>
        </w:rPr>
        <w:t>;</w:t>
      </w:r>
    </w:p>
    <w:p w:rsidR="00265F51" w:rsidRPr="00CD5866" w:rsidRDefault="00B6448C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>Strada di interesse collettivo: punti</w:t>
      </w:r>
      <w:r w:rsidR="00265F51" w:rsidRPr="00CD5866">
        <w:rPr>
          <w:rFonts w:asciiTheme="minorHAnsi" w:hAnsiTheme="minorHAnsi"/>
          <w:sz w:val="22"/>
          <w:szCs w:val="22"/>
        </w:rPr>
        <w:t xml:space="preserve"> 2</w:t>
      </w:r>
      <w:r w:rsidRPr="00CD5866">
        <w:rPr>
          <w:rFonts w:asciiTheme="minorHAnsi" w:hAnsiTheme="minorHAnsi"/>
          <w:sz w:val="22"/>
          <w:szCs w:val="22"/>
        </w:rPr>
        <w:t>;</w:t>
      </w:r>
    </w:p>
    <w:p w:rsidR="00265F51" w:rsidRPr="00CD5866" w:rsidRDefault="00265F51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Strada di interesse collettivo a fondo cieco con meno di cinque utenti: punti </w:t>
      </w:r>
      <w:r w:rsidR="00B6448C" w:rsidRPr="00CD5866">
        <w:rPr>
          <w:rFonts w:asciiTheme="minorHAnsi" w:hAnsiTheme="minorHAnsi"/>
          <w:sz w:val="22"/>
          <w:szCs w:val="22"/>
        </w:rPr>
        <w:t xml:space="preserve"> </w:t>
      </w:r>
      <w:r w:rsidRPr="00CD5866">
        <w:rPr>
          <w:rFonts w:asciiTheme="minorHAnsi" w:hAnsiTheme="minorHAnsi"/>
          <w:sz w:val="22"/>
          <w:szCs w:val="22"/>
        </w:rPr>
        <w:t>1</w:t>
      </w:r>
      <w:r w:rsidR="00B6448C" w:rsidRPr="00CD5866">
        <w:rPr>
          <w:rFonts w:asciiTheme="minorHAnsi" w:hAnsiTheme="minorHAnsi"/>
          <w:sz w:val="22"/>
          <w:szCs w:val="22"/>
        </w:rPr>
        <w:t>;</w:t>
      </w:r>
      <w:r w:rsidRPr="00CD5866">
        <w:rPr>
          <w:rFonts w:asciiTheme="minorHAnsi" w:hAnsiTheme="minorHAnsi"/>
          <w:sz w:val="22"/>
          <w:szCs w:val="22"/>
        </w:rPr>
        <w:t xml:space="preserve"> </w:t>
      </w:r>
    </w:p>
    <w:p w:rsidR="00265F51" w:rsidRPr="00CD5866" w:rsidRDefault="00265F51" w:rsidP="00CD5866">
      <w:pPr>
        <w:pStyle w:val="NormaleWeb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b/>
          <w:sz w:val="22"/>
          <w:szCs w:val="22"/>
        </w:rPr>
        <w:t>Utilità dell’intervento</w:t>
      </w:r>
      <w:r w:rsidRPr="00CD5866">
        <w:rPr>
          <w:rFonts w:asciiTheme="minorHAnsi" w:hAnsiTheme="minorHAnsi"/>
          <w:sz w:val="22"/>
          <w:szCs w:val="22"/>
        </w:rPr>
        <w:t xml:space="preserve"> in considerazione del livello di degrado delle strade, del relativo impatto sulla viabilità e del numero dei nuclei abitanti residenti lungo la strada oggetto di contributo:</w:t>
      </w:r>
    </w:p>
    <w:p w:rsidR="00265F51" w:rsidRPr="00CD5866" w:rsidRDefault="00265F51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Alta punti  </w:t>
      </w:r>
      <w:r w:rsidR="00B6448C" w:rsidRPr="00CD5866">
        <w:rPr>
          <w:rFonts w:asciiTheme="minorHAnsi" w:hAnsiTheme="minorHAnsi"/>
          <w:sz w:val="22"/>
          <w:szCs w:val="22"/>
        </w:rPr>
        <w:t>3</w:t>
      </w:r>
      <w:r w:rsidRPr="00CD5866">
        <w:rPr>
          <w:rFonts w:asciiTheme="minorHAnsi" w:hAnsiTheme="minorHAnsi"/>
          <w:sz w:val="22"/>
          <w:szCs w:val="22"/>
        </w:rPr>
        <w:t>;</w:t>
      </w:r>
    </w:p>
    <w:p w:rsidR="00265F51" w:rsidRPr="00CD5866" w:rsidRDefault="00265F51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>Media punti 2;</w:t>
      </w:r>
    </w:p>
    <w:p w:rsidR="00265F51" w:rsidRPr="00CD5866" w:rsidRDefault="00265F51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Bassa punti </w:t>
      </w:r>
      <w:r w:rsidR="00B6448C" w:rsidRPr="00CD5866">
        <w:rPr>
          <w:rFonts w:asciiTheme="minorHAnsi" w:hAnsiTheme="minorHAnsi"/>
          <w:sz w:val="22"/>
          <w:szCs w:val="22"/>
        </w:rPr>
        <w:t>1</w:t>
      </w:r>
      <w:r w:rsidRPr="00CD5866">
        <w:rPr>
          <w:rFonts w:asciiTheme="minorHAnsi" w:hAnsiTheme="minorHAnsi"/>
          <w:sz w:val="22"/>
          <w:szCs w:val="22"/>
        </w:rPr>
        <w:t>;</w:t>
      </w:r>
    </w:p>
    <w:p w:rsidR="00265F51" w:rsidRPr="00CD5866" w:rsidRDefault="00265F51" w:rsidP="00CD5866">
      <w:pPr>
        <w:pStyle w:val="NormaleWeb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D5866">
        <w:rPr>
          <w:rFonts w:asciiTheme="minorHAnsi" w:hAnsiTheme="minorHAnsi"/>
          <w:b/>
          <w:sz w:val="22"/>
          <w:szCs w:val="22"/>
        </w:rPr>
        <w:t>Tipo di intervento:</w:t>
      </w:r>
    </w:p>
    <w:p w:rsidR="00265F51" w:rsidRPr="00CD5866" w:rsidRDefault="00265F51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Miglioramento delle caratteristiche funzionali : punti </w:t>
      </w:r>
      <w:r w:rsidR="00B6448C" w:rsidRPr="00CD5866">
        <w:rPr>
          <w:rFonts w:asciiTheme="minorHAnsi" w:hAnsiTheme="minorHAnsi"/>
          <w:sz w:val="22"/>
          <w:szCs w:val="22"/>
        </w:rPr>
        <w:t>2</w:t>
      </w:r>
      <w:r w:rsidRPr="00CD5866">
        <w:rPr>
          <w:rFonts w:asciiTheme="minorHAnsi" w:hAnsiTheme="minorHAnsi"/>
          <w:sz w:val="22"/>
          <w:szCs w:val="22"/>
        </w:rPr>
        <w:t>;</w:t>
      </w:r>
    </w:p>
    <w:p w:rsidR="00265F51" w:rsidRPr="00CD5866" w:rsidRDefault="00265F51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Mantenimento delle caratteristiche funzionali : punti </w:t>
      </w:r>
      <w:r w:rsidR="00B6448C" w:rsidRPr="00CD5866">
        <w:rPr>
          <w:rFonts w:asciiTheme="minorHAnsi" w:hAnsiTheme="minorHAnsi"/>
          <w:sz w:val="22"/>
          <w:szCs w:val="22"/>
        </w:rPr>
        <w:t>1</w:t>
      </w:r>
      <w:r w:rsidRPr="00CD5866">
        <w:rPr>
          <w:rFonts w:asciiTheme="minorHAnsi" w:hAnsiTheme="minorHAnsi"/>
          <w:sz w:val="22"/>
          <w:szCs w:val="22"/>
        </w:rPr>
        <w:t>;</w:t>
      </w:r>
    </w:p>
    <w:p w:rsidR="00265F51" w:rsidRPr="00CD5866" w:rsidRDefault="00265F51" w:rsidP="00CD5866">
      <w:pPr>
        <w:pStyle w:val="NormaleWeb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D5866">
        <w:rPr>
          <w:rFonts w:asciiTheme="minorHAnsi" w:hAnsiTheme="minorHAnsi"/>
          <w:b/>
          <w:sz w:val="22"/>
          <w:szCs w:val="22"/>
        </w:rPr>
        <w:t xml:space="preserve">Costo dell’intervento: </w:t>
      </w:r>
    </w:p>
    <w:p w:rsidR="00265F51" w:rsidRPr="00CD5866" w:rsidRDefault="00B6448C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oltre    </w:t>
      </w:r>
      <w:r w:rsidRPr="00CD5866">
        <w:rPr>
          <w:rFonts w:asciiTheme="minorHAnsi" w:hAnsiTheme="minorHAnsi"/>
          <w:sz w:val="22"/>
          <w:szCs w:val="22"/>
        </w:rPr>
        <w:tab/>
        <w:t>€ 25.000,00</w:t>
      </w:r>
      <w:r w:rsidR="00265F51" w:rsidRPr="00CD5866">
        <w:rPr>
          <w:rFonts w:asciiTheme="minorHAnsi" w:hAnsiTheme="minorHAnsi"/>
          <w:sz w:val="22"/>
          <w:szCs w:val="22"/>
        </w:rPr>
        <w:t xml:space="preserve"> punti </w:t>
      </w:r>
      <w:r w:rsidRPr="00CD5866">
        <w:rPr>
          <w:rFonts w:asciiTheme="minorHAnsi" w:hAnsiTheme="minorHAnsi"/>
          <w:sz w:val="22"/>
          <w:szCs w:val="22"/>
        </w:rPr>
        <w:t>3;</w:t>
      </w:r>
    </w:p>
    <w:p w:rsidR="00265F51" w:rsidRPr="00CD5866" w:rsidRDefault="00265F51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da </w:t>
      </w:r>
      <w:r w:rsidRPr="00CD5866">
        <w:rPr>
          <w:rFonts w:asciiTheme="minorHAnsi" w:hAnsiTheme="minorHAnsi"/>
          <w:sz w:val="22"/>
          <w:szCs w:val="22"/>
        </w:rPr>
        <w:tab/>
        <w:t>€ 10.001,00 a</w:t>
      </w:r>
      <w:r w:rsidR="00B6448C" w:rsidRPr="00CD5866">
        <w:rPr>
          <w:rFonts w:asciiTheme="minorHAnsi" w:hAnsiTheme="minorHAnsi"/>
          <w:sz w:val="22"/>
          <w:szCs w:val="22"/>
        </w:rPr>
        <w:t xml:space="preserve"> €. 24.999,00 </w:t>
      </w:r>
      <w:r w:rsidRPr="00CD5866">
        <w:rPr>
          <w:rFonts w:asciiTheme="minorHAnsi" w:hAnsiTheme="minorHAnsi"/>
          <w:sz w:val="22"/>
          <w:szCs w:val="22"/>
        </w:rPr>
        <w:t xml:space="preserve">punti </w:t>
      </w:r>
      <w:r w:rsidR="00B6448C" w:rsidRPr="00CD5866">
        <w:rPr>
          <w:rFonts w:asciiTheme="minorHAnsi" w:hAnsiTheme="minorHAnsi"/>
          <w:sz w:val="22"/>
          <w:szCs w:val="22"/>
        </w:rPr>
        <w:t>2;</w:t>
      </w:r>
      <w:r w:rsidRPr="00CD5866">
        <w:rPr>
          <w:rFonts w:asciiTheme="minorHAnsi" w:hAnsiTheme="minorHAnsi"/>
          <w:sz w:val="22"/>
          <w:szCs w:val="22"/>
        </w:rPr>
        <w:t xml:space="preserve"> </w:t>
      </w:r>
    </w:p>
    <w:p w:rsidR="00265F51" w:rsidRPr="00CD5866" w:rsidRDefault="00265F51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fino   a €.10.000,00 punti </w:t>
      </w:r>
      <w:r w:rsidR="00B6448C" w:rsidRPr="00CD5866">
        <w:rPr>
          <w:rFonts w:asciiTheme="minorHAnsi" w:hAnsiTheme="minorHAnsi"/>
          <w:sz w:val="22"/>
          <w:szCs w:val="22"/>
        </w:rPr>
        <w:t>1;</w:t>
      </w:r>
      <w:r w:rsidRPr="00CD5866">
        <w:rPr>
          <w:rFonts w:asciiTheme="minorHAnsi" w:hAnsiTheme="minorHAnsi"/>
          <w:sz w:val="22"/>
          <w:szCs w:val="22"/>
        </w:rPr>
        <w:t xml:space="preserve">  </w:t>
      </w:r>
    </w:p>
    <w:p w:rsidR="00B6448C" w:rsidRPr="00CD5866" w:rsidRDefault="00B6448C" w:rsidP="00CD5866">
      <w:pPr>
        <w:pStyle w:val="NormaleWeb"/>
        <w:overflowPunct w:val="0"/>
        <w:autoSpaceDE w:val="0"/>
        <w:autoSpaceDN w:val="0"/>
        <w:adjustRightInd w:val="0"/>
        <w:spacing w:before="0" w:beforeAutospacing="0" w:after="0" w:afterAutospacing="0"/>
        <w:ind w:left="1134" w:hanging="426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e) </w:t>
      </w:r>
      <w:r w:rsidRPr="00CD5866">
        <w:rPr>
          <w:rFonts w:asciiTheme="minorHAnsi" w:hAnsiTheme="minorHAnsi"/>
          <w:b/>
          <w:sz w:val="22"/>
          <w:szCs w:val="22"/>
        </w:rPr>
        <w:t xml:space="preserve"> </w:t>
      </w:r>
      <w:r w:rsidR="00DF761C">
        <w:rPr>
          <w:rFonts w:asciiTheme="minorHAnsi" w:hAnsiTheme="minorHAnsi"/>
          <w:b/>
          <w:sz w:val="22"/>
          <w:szCs w:val="22"/>
        </w:rPr>
        <w:t xml:space="preserve">  </w:t>
      </w:r>
      <w:r w:rsidRPr="00CD5866">
        <w:rPr>
          <w:rFonts w:asciiTheme="minorHAnsi" w:hAnsiTheme="minorHAnsi"/>
          <w:b/>
          <w:sz w:val="22"/>
          <w:szCs w:val="22"/>
        </w:rPr>
        <w:t>Rapporto costo/lunghezza</w:t>
      </w:r>
    </w:p>
    <w:p w:rsidR="00B6448C" w:rsidRPr="00CD5866" w:rsidRDefault="00B6448C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oltre    </w:t>
      </w:r>
      <w:r w:rsidRPr="00CD5866">
        <w:rPr>
          <w:rFonts w:asciiTheme="minorHAnsi" w:hAnsiTheme="minorHAnsi"/>
          <w:sz w:val="22"/>
          <w:szCs w:val="22"/>
        </w:rPr>
        <w:tab/>
        <w:t>4000,00 €/km punti 3;</w:t>
      </w:r>
    </w:p>
    <w:p w:rsidR="00B6448C" w:rsidRPr="00CD5866" w:rsidRDefault="00B6448C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da  </w:t>
      </w:r>
      <w:r w:rsidRPr="00CD5866">
        <w:rPr>
          <w:rFonts w:asciiTheme="minorHAnsi" w:hAnsiTheme="minorHAnsi"/>
          <w:sz w:val="22"/>
          <w:szCs w:val="22"/>
        </w:rPr>
        <w:tab/>
        <w:t xml:space="preserve">2000,00 a 4000,00 €/km punti 2; </w:t>
      </w:r>
    </w:p>
    <w:p w:rsidR="00B6448C" w:rsidRDefault="00B6448C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fino   a </w:t>
      </w:r>
      <w:r w:rsidRPr="00CD5866">
        <w:rPr>
          <w:rFonts w:asciiTheme="minorHAnsi" w:hAnsiTheme="minorHAnsi"/>
          <w:sz w:val="22"/>
          <w:szCs w:val="22"/>
        </w:rPr>
        <w:tab/>
        <w:t xml:space="preserve">2000,00 €/km punti 1;  </w:t>
      </w:r>
    </w:p>
    <w:p w:rsidR="00CD5866" w:rsidRPr="00CD5866" w:rsidRDefault="00CD5866" w:rsidP="00CD5866">
      <w:pPr>
        <w:pStyle w:val="NormaleWeb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65F51" w:rsidRPr="00CD5866" w:rsidRDefault="00B6448C" w:rsidP="00CD5866">
      <w:pPr>
        <w:pStyle w:val="Normale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D5866">
        <w:rPr>
          <w:rFonts w:asciiTheme="minorHAnsi" w:hAnsiTheme="minorHAnsi"/>
          <w:b/>
          <w:sz w:val="22"/>
          <w:szCs w:val="22"/>
        </w:rPr>
        <w:t xml:space="preserve">Sono esclusi dalla richiesta di contributo i tratti di strada che </w:t>
      </w:r>
      <w:r w:rsidR="00D07F9F" w:rsidRPr="00CD5866">
        <w:rPr>
          <w:rFonts w:asciiTheme="minorHAnsi" w:hAnsiTheme="minorHAnsi"/>
          <w:b/>
          <w:sz w:val="22"/>
          <w:szCs w:val="22"/>
        </w:rPr>
        <w:t xml:space="preserve">ne </w:t>
      </w:r>
      <w:r w:rsidRPr="00CD5866">
        <w:rPr>
          <w:rFonts w:asciiTheme="minorHAnsi" w:hAnsiTheme="minorHAnsi"/>
          <w:b/>
          <w:sz w:val="22"/>
          <w:szCs w:val="22"/>
        </w:rPr>
        <w:t>hanno beneficiato negli ultimi due anni, ovvero nel 202</w:t>
      </w:r>
      <w:r w:rsidR="0018619D">
        <w:rPr>
          <w:rFonts w:asciiTheme="minorHAnsi" w:hAnsiTheme="minorHAnsi"/>
          <w:b/>
          <w:sz w:val="22"/>
          <w:szCs w:val="22"/>
        </w:rPr>
        <w:t>2</w:t>
      </w:r>
      <w:r w:rsidRPr="00CD5866">
        <w:rPr>
          <w:rFonts w:asciiTheme="minorHAnsi" w:hAnsiTheme="minorHAnsi"/>
          <w:b/>
          <w:sz w:val="22"/>
          <w:szCs w:val="22"/>
        </w:rPr>
        <w:t xml:space="preserve"> e 202</w:t>
      </w:r>
      <w:r w:rsidR="0018619D">
        <w:rPr>
          <w:rFonts w:asciiTheme="minorHAnsi" w:hAnsiTheme="minorHAnsi"/>
          <w:b/>
          <w:sz w:val="22"/>
          <w:szCs w:val="22"/>
        </w:rPr>
        <w:t>1</w:t>
      </w:r>
      <w:r w:rsidRPr="00CD5866">
        <w:rPr>
          <w:rFonts w:asciiTheme="minorHAnsi" w:hAnsiTheme="minorHAnsi"/>
          <w:b/>
          <w:sz w:val="22"/>
          <w:szCs w:val="22"/>
        </w:rPr>
        <w:t>.</w:t>
      </w:r>
    </w:p>
    <w:p w:rsidR="000304F8" w:rsidRPr="00CD5866" w:rsidRDefault="00770D06" w:rsidP="00B0797D">
      <w:pPr>
        <w:pStyle w:val="Corpodeltesto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>Una volta formata la graduatoria la commissione stabilirà</w:t>
      </w:r>
      <w:r w:rsidR="00892224" w:rsidRPr="00CD5866">
        <w:rPr>
          <w:rFonts w:asciiTheme="minorHAnsi" w:hAnsiTheme="minorHAnsi"/>
          <w:sz w:val="22"/>
          <w:szCs w:val="22"/>
        </w:rPr>
        <w:t>,</w:t>
      </w:r>
      <w:r w:rsidRPr="00CD5866">
        <w:rPr>
          <w:rFonts w:asciiTheme="minorHAnsi" w:hAnsiTheme="minorHAnsi"/>
          <w:sz w:val="22"/>
          <w:szCs w:val="22"/>
        </w:rPr>
        <w:t xml:space="preserve"> </w:t>
      </w:r>
      <w:r w:rsidR="00892224" w:rsidRPr="00CD5866">
        <w:rPr>
          <w:rFonts w:asciiTheme="minorHAnsi" w:hAnsiTheme="minorHAnsi"/>
          <w:sz w:val="22"/>
          <w:szCs w:val="22"/>
        </w:rPr>
        <w:t xml:space="preserve">nel rispetto dell’art. 9 del regolamento e del </w:t>
      </w:r>
      <w:proofErr w:type="spellStart"/>
      <w:r w:rsidR="00892224" w:rsidRPr="00CD5866">
        <w:rPr>
          <w:rFonts w:asciiTheme="minorHAnsi" w:hAnsiTheme="minorHAnsi"/>
          <w:sz w:val="22"/>
          <w:szCs w:val="22"/>
        </w:rPr>
        <w:t>D.L.lgt.</w:t>
      </w:r>
      <w:proofErr w:type="spellEnd"/>
      <w:r w:rsidR="00892224" w:rsidRPr="00CD5866">
        <w:rPr>
          <w:rFonts w:asciiTheme="minorHAnsi" w:hAnsiTheme="minorHAnsi"/>
          <w:sz w:val="22"/>
          <w:szCs w:val="22"/>
        </w:rPr>
        <w:t xml:space="preserve">  n. 1446/19, </w:t>
      </w:r>
      <w:r w:rsidRPr="00CD5866">
        <w:rPr>
          <w:rFonts w:asciiTheme="minorHAnsi" w:hAnsiTheme="minorHAnsi"/>
          <w:sz w:val="22"/>
          <w:szCs w:val="22"/>
        </w:rPr>
        <w:t xml:space="preserve">la </w:t>
      </w:r>
      <w:r w:rsidR="00101FC0" w:rsidRPr="00CD5866">
        <w:rPr>
          <w:rFonts w:asciiTheme="minorHAnsi" w:hAnsiTheme="minorHAnsi"/>
          <w:sz w:val="22"/>
          <w:szCs w:val="22"/>
        </w:rPr>
        <w:t xml:space="preserve">percentuale di contributo da </w:t>
      </w:r>
      <w:r w:rsidR="000C4ED5" w:rsidRPr="00CD5866">
        <w:rPr>
          <w:rFonts w:asciiTheme="minorHAnsi" w:hAnsiTheme="minorHAnsi"/>
          <w:sz w:val="22"/>
          <w:szCs w:val="22"/>
        </w:rPr>
        <w:t>attribuire</w:t>
      </w:r>
      <w:r w:rsidR="00184BA5" w:rsidRPr="00CD5866">
        <w:rPr>
          <w:rFonts w:asciiTheme="minorHAnsi" w:hAnsiTheme="minorHAnsi"/>
          <w:sz w:val="22"/>
          <w:szCs w:val="22"/>
        </w:rPr>
        <w:t xml:space="preserve"> per ogni intervento proposto</w:t>
      </w:r>
      <w:r w:rsidR="000D0715" w:rsidRPr="00CD5866">
        <w:rPr>
          <w:rFonts w:asciiTheme="minorHAnsi" w:hAnsiTheme="minorHAnsi"/>
          <w:sz w:val="22"/>
          <w:szCs w:val="22"/>
        </w:rPr>
        <w:t>,</w:t>
      </w:r>
      <w:r w:rsidR="000C4ED5" w:rsidRPr="00CD5866">
        <w:rPr>
          <w:rFonts w:asciiTheme="minorHAnsi" w:hAnsiTheme="minorHAnsi"/>
          <w:sz w:val="22"/>
          <w:szCs w:val="22"/>
        </w:rPr>
        <w:t xml:space="preserve"> </w:t>
      </w:r>
      <w:r w:rsidR="00892224" w:rsidRPr="00CD5866">
        <w:rPr>
          <w:rFonts w:asciiTheme="minorHAnsi" w:hAnsiTheme="minorHAnsi"/>
          <w:sz w:val="22"/>
          <w:szCs w:val="22"/>
        </w:rPr>
        <w:t>nella misura variabile da un quinto fino alla metà dell’importo</w:t>
      </w:r>
      <w:r w:rsidR="00184BA5" w:rsidRPr="00CD5866">
        <w:rPr>
          <w:rFonts w:asciiTheme="minorHAnsi" w:hAnsiTheme="minorHAnsi"/>
          <w:sz w:val="22"/>
          <w:szCs w:val="22"/>
        </w:rPr>
        <w:t>,</w:t>
      </w:r>
      <w:r w:rsidR="00F70AA2" w:rsidRPr="00CD5866">
        <w:rPr>
          <w:rFonts w:asciiTheme="minorHAnsi" w:hAnsiTheme="minorHAnsi"/>
          <w:sz w:val="22"/>
          <w:szCs w:val="22"/>
        </w:rPr>
        <w:t xml:space="preserve"> </w:t>
      </w:r>
      <w:r w:rsidR="00892224" w:rsidRPr="00CD5866">
        <w:rPr>
          <w:rFonts w:asciiTheme="minorHAnsi" w:hAnsiTheme="minorHAnsi"/>
          <w:sz w:val="22"/>
          <w:szCs w:val="22"/>
        </w:rPr>
        <w:t xml:space="preserve"> </w:t>
      </w:r>
      <w:r w:rsidR="001E3EF1" w:rsidRPr="00CD5866">
        <w:rPr>
          <w:rFonts w:asciiTheme="minorHAnsi" w:hAnsiTheme="minorHAnsi"/>
          <w:sz w:val="22"/>
          <w:szCs w:val="22"/>
        </w:rPr>
        <w:t xml:space="preserve">il finanziamento sarà </w:t>
      </w:r>
      <w:r w:rsidR="000C4ED5" w:rsidRPr="00CD5866">
        <w:rPr>
          <w:rFonts w:asciiTheme="minorHAnsi" w:hAnsiTheme="minorHAnsi"/>
          <w:sz w:val="22"/>
          <w:szCs w:val="22"/>
        </w:rPr>
        <w:t xml:space="preserve">così ripartito in base alla graduatoria </w:t>
      </w:r>
      <w:r w:rsidR="006926E1" w:rsidRPr="00CD5866">
        <w:rPr>
          <w:rFonts w:asciiTheme="minorHAnsi" w:hAnsiTheme="minorHAnsi"/>
          <w:sz w:val="22"/>
          <w:szCs w:val="22"/>
        </w:rPr>
        <w:t xml:space="preserve">fino ad esaurimento della disponibilità </w:t>
      </w:r>
      <w:r w:rsidR="001E3EF1" w:rsidRPr="00CD5866">
        <w:rPr>
          <w:rFonts w:asciiTheme="minorHAnsi" w:hAnsiTheme="minorHAnsi"/>
          <w:sz w:val="22"/>
          <w:szCs w:val="22"/>
        </w:rPr>
        <w:t>stanziata</w:t>
      </w:r>
      <w:r w:rsidR="000C4ED5" w:rsidRPr="00CD5866">
        <w:rPr>
          <w:rFonts w:asciiTheme="minorHAnsi" w:hAnsiTheme="minorHAnsi"/>
          <w:sz w:val="22"/>
          <w:szCs w:val="22"/>
        </w:rPr>
        <w:t>.</w:t>
      </w:r>
      <w:r w:rsidR="001E3EF1" w:rsidRPr="00CD5866">
        <w:rPr>
          <w:rFonts w:asciiTheme="minorHAnsi" w:hAnsiTheme="minorHAnsi"/>
          <w:sz w:val="22"/>
          <w:szCs w:val="22"/>
        </w:rPr>
        <w:t xml:space="preserve"> </w:t>
      </w:r>
    </w:p>
    <w:p w:rsidR="009062B4" w:rsidRPr="00CD5866" w:rsidRDefault="00446F81" w:rsidP="00B0797D">
      <w:pPr>
        <w:pStyle w:val="Corpodeltesto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Il contributo sarà erogabile </w:t>
      </w:r>
      <w:r w:rsidR="009062B4" w:rsidRPr="00CD5866">
        <w:rPr>
          <w:rFonts w:asciiTheme="minorHAnsi" w:hAnsiTheme="minorHAnsi"/>
          <w:sz w:val="22"/>
          <w:szCs w:val="22"/>
        </w:rPr>
        <w:t xml:space="preserve">solo </w:t>
      </w:r>
      <w:r w:rsidR="006C64E8" w:rsidRPr="00CD5866">
        <w:rPr>
          <w:rFonts w:asciiTheme="minorHAnsi" w:hAnsiTheme="minorHAnsi"/>
          <w:sz w:val="22"/>
          <w:szCs w:val="22"/>
        </w:rPr>
        <w:t xml:space="preserve">dopo che saranno </w:t>
      </w:r>
      <w:r w:rsidR="005E7730" w:rsidRPr="00CD5866">
        <w:rPr>
          <w:rFonts w:asciiTheme="minorHAnsi" w:hAnsiTheme="minorHAnsi"/>
          <w:sz w:val="22"/>
          <w:szCs w:val="22"/>
        </w:rPr>
        <w:t xml:space="preserve">regolarmente </w:t>
      </w:r>
      <w:r w:rsidRPr="00CD5866">
        <w:rPr>
          <w:rFonts w:asciiTheme="minorHAnsi" w:hAnsiTheme="minorHAnsi"/>
          <w:sz w:val="22"/>
          <w:szCs w:val="22"/>
        </w:rPr>
        <w:t>ultima</w:t>
      </w:r>
      <w:r w:rsidR="006C64E8" w:rsidRPr="00CD5866">
        <w:rPr>
          <w:rFonts w:asciiTheme="minorHAnsi" w:hAnsiTheme="minorHAnsi"/>
          <w:sz w:val="22"/>
          <w:szCs w:val="22"/>
        </w:rPr>
        <w:t xml:space="preserve">ti </w:t>
      </w:r>
      <w:r w:rsidRPr="00CD5866">
        <w:rPr>
          <w:rFonts w:asciiTheme="minorHAnsi" w:hAnsiTheme="minorHAnsi"/>
          <w:sz w:val="22"/>
          <w:szCs w:val="22"/>
        </w:rPr>
        <w:t xml:space="preserve">e documentati </w:t>
      </w:r>
      <w:r w:rsidR="006C64E8" w:rsidRPr="00CD5866">
        <w:rPr>
          <w:rFonts w:asciiTheme="minorHAnsi" w:hAnsiTheme="minorHAnsi"/>
          <w:sz w:val="22"/>
          <w:szCs w:val="22"/>
        </w:rPr>
        <w:t xml:space="preserve"> tutti i lavori proposti,  come prescritto d</w:t>
      </w:r>
      <w:r w:rsidRPr="00CD5866">
        <w:rPr>
          <w:rFonts w:asciiTheme="minorHAnsi" w:hAnsiTheme="minorHAnsi"/>
          <w:sz w:val="22"/>
          <w:szCs w:val="22"/>
        </w:rPr>
        <w:t>all’art. 10 del regolamento</w:t>
      </w:r>
      <w:r w:rsidR="009062B4" w:rsidRPr="00CD5866">
        <w:rPr>
          <w:rFonts w:asciiTheme="minorHAnsi" w:hAnsiTheme="minorHAnsi"/>
          <w:sz w:val="22"/>
          <w:szCs w:val="22"/>
        </w:rPr>
        <w:t>.</w:t>
      </w:r>
    </w:p>
    <w:p w:rsidR="00274B35" w:rsidRPr="00CD5866" w:rsidRDefault="009062B4" w:rsidP="00B0797D">
      <w:pPr>
        <w:pStyle w:val="Corpodeltesto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 xml:space="preserve">Il Comune </w:t>
      </w:r>
      <w:r w:rsidR="00155D64" w:rsidRPr="00CD5866">
        <w:rPr>
          <w:rFonts w:asciiTheme="minorHAnsi" w:hAnsiTheme="minorHAnsi"/>
          <w:sz w:val="22"/>
          <w:szCs w:val="22"/>
        </w:rPr>
        <w:t xml:space="preserve">effettuerà </w:t>
      </w:r>
      <w:r w:rsidRPr="00CD5866">
        <w:rPr>
          <w:rFonts w:asciiTheme="minorHAnsi" w:hAnsiTheme="minorHAnsi"/>
          <w:sz w:val="22"/>
          <w:szCs w:val="22"/>
        </w:rPr>
        <w:t>tramite i propri organi di controllo,  le verifiche ed  i riscontri del caso.</w:t>
      </w:r>
    </w:p>
    <w:p w:rsidR="00687C02" w:rsidRPr="00CD5866" w:rsidRDefault="00014168" w:rsidP="00B0797D">
      <w:pPr>
        <w:pStyle w:val="Corpodeltesto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>L’esecuzione parziale</w:t>
      </w:r>
      <w:r w:rsidR="005F5815" w:rsidRPr="00CD5866">
        <w:rPr>
          <w:rFonts w:asciiTheme="minorHAnsi" w:hAnsiTheme="minorHAnsi"/>
          <w:sz w:val="22"/>
          <w:szCs w:val="22"/>
        </w:rPr>
        <w:t xml:space="preserve"> o</w:t>
      </w:r>
      <w:r w:rsidR="00797B62" w:rsidRPr="00CD5866">
        <w:rPr>
          <w:rFonts w:asciiTheme="minorHAnsi" w:hAnsiTheme="minorHAnsi"/>
          <w:sz w:val="22"/>
          <w:szCs w:val="22"/>
        </w:rPr>
        <w:t xml:space="preserve"> di</w:t>
      </w:r>
      <w:r w:rsidR="006A7EC6" w:rsidRPr="00CD5866">
        <w:rPr>
          <w:rFonts w:asciiTheme="minorHAnsi" w:hAnsiTheme="minorHAnsi"/>
          <w:sz w:val="22"/>
          <w:szCs w:val="22"/>
        </w:rPr>
        <w:t xml:space="preserve">versa  </w:t>
      </w:r>
      <w:r w:rsidR="00155D64" w:rsidRPr="00CD5866">
        <w:rPr>
          <w:rFonts w:asciiTheme="minorHAnsi" w:hAnsiTheme="minorHAnsi"/>
          <w:sz w:val="22"/>
          <w:szCs w:val="22"/>
        </w:rPr>
        <w:t>potrà dar luogo a</w:t>
      </w:r>
      <w:r w:rsidR="00EF2520" w:rsidRPr="00CD5866">
        <w:rPr>
          <w:rFonts w:asciiTheme="minorHAnsi" w:hAnsiTheme="minorHAnsi"/>
          <w:sz w:val="22"/>
          <w:szCs w:val="22"/>
        </w:rPr>
        <w:t xml:space="preserve"> </w:t>
      </w:r>
      <w:r w:rsidR="00155D64" w:rsidRPr="00CD5866">
        <w:rPr>
          <w:rFonts w:asciiTheme="minorHAnsi" w:hAnsiTheme="minorHAnsi"/>
          <w:sz w:val="22"/>
          <w:szCs w:val="22"/>
        </w:rPr>
        <w:t>riduzione</w:t>
      </w:r>
      <w:r w:rsidR="005F5815" w:rsidRPr="00CD5866">
        <w:rPr>
          <w:rFonts w:asciiTheme="minorHAnsi" w:hAnsiTheme="minorHAnsi"/>
          <w:sz w:val="22"/>
          <w:szCs w:val="22"/>
        </w:rPr>
        <w:t xml:space="preserve"> o decadenza se non preventivamente autorizzata</w:t>
      </w:r>
      <w:r w:rsidR="00155D64" w:rsidRPr="00CD5866">
        <w:rPr>
          <w:rFonts w:asciiTheme="minorHAnsi" w:hAnsiTheme="minorHAnsi"/>
          <w:sz w:val="22"/>
          <w:szCs w:val="22"/>
        </w:rPr>
        <w:t>.</w:t>
      </w:r>
    </w:p>
    <w:p w:rsidR="006C64E8" w:rsidRPr="00CD5866" w:rsidRDefault="00687C02" w:rsidP="00B0797D">
      <w:pPr>
        <w:pStyle w:val="Corpodeltesto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>La stima dei lavori dovrà essere effettuata utilizzando il preziario regionale vigente</w:t>
      </w:r>
      <w:r w:rsidR="00694572" w:rsidRPr="00CD5866">
        <w:rPr>
          <w:rFonts w:asciiTheme="minorHAnsi" w:hAnsiTheme="minorHAnsi"/>
          <w:sz w:val="22"/>
          <w:szCs w:val="22"/>
        </w:rPr>
        <w:t>.</w:t>
      </w:r>
      <w:r w:rsidR="009062B4" w:rsidRPr="00CD5866">
        <w:rPr>
          <w:rFonts w:asciiTheme="minorHAnsi" w:hAnsiTheme="minorHAnsi"/>
          <w:sz w:val="22"/>
          <w:szCs w:val="22"/>
        </w:rPr>
        <w:t xml:space="preserve"> </w:t>
      </w:r>
    </w:p>
    <w:p w:rsidR="005F5815" w:rsidRPr="00CD5866" w:rsidRDefault="006B4702" w:rsidP="00B0797D">
      <w:pPr>
        <w:pStyle w:val="Corpodeltesto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>Il superamento</w:t>
      </w:r>
      <w:r w:rsidR="00594B64" w:rsidRPr="00CD5866">
        <w:rPr>
          <w:rFonts w:asciiTheme="minorHAnsi" w:hAnsiTheme="minorHAnsi"/>
          <w:sz w:val="22"/>
          <w:szCs w:val="22"/>
        </w:rPr>
        <w:t>,</w:t>
      </w:r>
      <w:r w:rsidRPr="00CD5866">
        <w:rPr>
          <w:rFonts w:asciiTheme="minorHAnsi" w:hAnsiTheme="minorHAnsi"/>
          <w:sz w:val="22"/>
          <w:szCs w:val="22"/>
        </w:rPr>
        <w:t xml:space="preserve"> </w:t>
      </w:r>
      <w:r w:rsidR="006A7EC6" w:rsidRPr="00CD5866">
        <w:rPr>
          <w:rFonts w:asciiTheme="minorHAnsi" w:hAnsiTheme="minorHAnsi"/>
          <w:sz w:val="22"/>
          <w:szCs w:val="22"/>
        </w:rPr>
        <w:t>p</w:t>
      </w:r>
      <w:r w:rsidR="00EF2520" w:rsidRPr="00CD5866">
        <w:rPr>
          <w:rFonts w:asciiTheme="minorHAnsi" w:hAnsiTheme="minorHAnsi"/>
          <w:sz w:val="22"/>
          <w:szCs w:val="22"/>
        </w:rPr>
        <w:t>e</w:t>
      </w:r>
      <w:r w:rsidR="006A7EC6" w:rsidRPr="00CD5866">
        <w:rPr>
          <w:rFonts w:asciiTheme="minorHAnsi" w:hAnsiTheme="minorHAnsi"/>
          <w:sz w:val="22"/>
          <w:szCs w:val="22"/>
        </w:rPr>
        <w:t xml:space="preserve">r </w:t>
      </w:r>
      <w:r w:rsidR="00EF2520" w:rsidRPr="00CD5866">
        <w:rPr>
          <w:rFonts w:asciiTheme="minorHAnsi" w:hAnsiTheme="minorHAnsi"/>
          <w:sz w:val="22"/>
          <w:szCs w:val="22"/>
        </w:rPr>
        <w:t>l’ultimazione dei lavori</w:t>
      </w:r>
      <w:r w:rsidR="006A7EC6" w:rsidRPr="00CD5866">
        <w:rPr>
          <w:rFonts w:asciiTheme="minorHAnsi" w:hAnsiTheme="minorHAnsi"/>
          <w:sz w:val="22"/>
          <w:szCs w:val="22"/>
        </w:rPr>
        <w:t>, di</w:t>
      </w:r>
      <w:r w:rsidR="00EF2520" w:rsidRPr="00CD5866">
        <w:rPr>
          <w:rFonts w:asciiTheme="minorHAnsi" w:hAnsiTheme="minorHAnsi"/>
          <w:sz w:val="22"/>
          <w:szCs w:val="22"/>
        </w:rPr>
        <w:t xml:space="preserve"> </w:t>
      </w:r>
      <w:r w:rsidRPr="00CD5866">
        <w:rPr>
          <w:rFonts w:asciiTheme="minorHAnsi" w:hAnsiTheme="minorHAnsi"/>
          <w:sz w:val="22"/>
          <w:szCs w:val="22"/>
        </w:rPr>
        <w:t>oltre il 10%  de</w:t>
      </w:r>
      <w:r w:rsidR="006A7EC6" w:rsidRPr="00CD5866">
        <w:rPr>
          <w:rFonts w:asciiTheme="minorHAnsi" w:hAnsiTheme="minorHAnsi"/>
          <w:sz w:val="22"/>
          <w:szCs w:val="22"/>
        </w:rPr>
        <w:t>l</w:t>
      </w:r>
      <w:r w:rsidRPr="00CD5866">
        <w:rPr>
          <w:rFonts w:asciiTheme="minorHAnsi" w:hAnsiTheme="minorHAnsi"/>
          <w:sz w:val="22"/>
          <w:szCs w:val="22"/>
        </w:rPr>
        <w:t xml:space="preserve"> temp</w:t>
      </w:r>
      <w:r w:rsidR="006A7EC6" w:rsidRPr="00CD5866">
        <w:rPr>
          <w:rFonts w:asciiTheme="minorHAnsi" w:hAnsiTheme="minorHAnsi"/>
          <w:sz w:val="22"/>
          <w:szCs w:val="22"/>
        </w:rPr>
        <w:t>o</w:t>
      </w:r>
      <w:r w:rsidRPr="00CD5866">
        <w:rPr>
          <w:rFonts w:asciiTheme="minorHAnsi" w:hAnsiTheme="minorHAnsi"/>
          <w:sz w:val="22"/>
          <w:szCs w:val="22"/>
        </w:rPr>
        <w:t xml:space="preserve"> indicat</w:t>
      </w:r>
      <w:r w:rsidR="006A7EC6" w:rsidRPr="00CD5866">
        <w:rPr>
          <w:rFonts w:asciiTheme="minorHAnsi" w:hAnsiTheme="minorHAnsi"/>
          <w:sz w:val="22"/>
          <w:szCs w:val="22"/>
        </w:rPr>
        <w:t>o</w:t>
      </w:r>
      <w:r w:rsidRPr="00CD5866">
        <w:rPr>
          <w:rFonts w:asciiTheme="minorHAnsi" w:hAnsiTheme="minorHAnsi"/>
          <w:sz w:val="22"/>
          <w:szCs w:val="22"/>
        </w:rPr>
        <w:t xml:space="preserve"> nel crono</w:t>
      </w:r>
      <w:r w:rsidR="006A7EC6" w:rsidRPr="00CD5866">
        <w:rPr>
          <w:rFonts w:asciiTheme="minorHAnsi" w:hAnsiTheme="minorHAnsi"/>
          <w:sz w:val="22"/>
          <w:szCs w:val="22"/>
        </w:rPr>
        <w:t>-</w:t>
      </w:r>
      <w:r w:rsidRPr="00CD5866">
        <w:rPr>
          <w:rFonts w:asciiTheme="minorHAnsi" w:hAnsiTheme="minorHAnsi"/>
          <w:sz w:val="22"/>
          <w:szCs w:val="22"/>
        </w:rPr>
        <w:t xml:space="preserve">programma </w:t>
      </w:r>
      <w:r w:rsidR="005F5815" w:rsidRPr="00CD5866">
        <w:rPr>
          <w:rFonts w:asciiTheme="minorHAnsi" w:hAnsiTheme="minorHAnsi"/>
          <w:sz w:val="22"/>
          <w:szCs w:val="22"/>
        </w:rPr>
        <w:t>ovvero il superamento di anni 1 dalla data di assegnazione</w:t>
      </w:r>
      <w:r w:rsidR="006A7EC6" w:rsidRPr="00CD5866">
        <w:rPr>
          <w:rFonts w:asciiTheme="minorHAnsi" w:hAnsiTheme="minorHAnsi"/>
          <w:sz w:val="22"/>
          <w:szCs w:val="22"/>
        </w:rPr>
        <w:t>,</w:t>
      </w:r>
      <w:r w:rsidRPr="00CD5866">
        <w:rPr>
          <w:rFonts w:asciiTheme="minorHAnsi" w:hAnsiTheme="minorHAnsi"/>
          <w:sz w:val="22"/>
          <w:szCs w:val="22"/>
        </w:rPr>
        <w:t xml:space="preserve"> </w:t>
      </w:r>
      <w:r w:rsidR="00694572" w:rsidRPr="00CD5866">
        <w:rPr>
          <w:rFonts w:asciiTheme="minorHAnsi" w:hAnsiTheme="minorHAnsi"/>
          <w:sz w:val="22"/>
          <w:szCs w:val="22"/>
        </w:rPr>
        <w:t xml:space="preserve">potrà </w:t>
      </w:r>
      <w:r w:rsidRPr="00CD5866">
        <w:rPr>
          <w:rFonts w:asciiTheme="minorHAnsi" w:hAnsiTheme="minorHAnsi"/>
          <w:sz w:val="22"/>
          <w:szCs w:val="22"/>
        </w:rPr>
        <w:t>comport</w:t>
      </w:r>
      <w:r w:rsidR="00694572" w:rsidRPr="00CD5866">
        <w:rPr>
          <w:rFonts w:asciiTheme="minorHAnsi" w:hAnsiTheme="minorHAnsi"/>
          <w:sz w:val="22"/>
          <w:szCs w:val="22"/>
        </w:rPr>
        <w:t>ar</w:t>
      </w:r>
      <w:r w:rsidRPr="00CD5866">
        <w:rPr>
          <w:rFonts w:asciiTheme="minorHAnsi" w:hAnsiTheme="minorHAnsi"/>
          <w:sz w:val="22"/>
          <w:szCs w:val="22"/>
        </w:rPr>
        <w:t>e</w:t>
      </w:r>
      <w:r w:rsidR="00694572" w:rsidRPr="00CD5866">
        <w:rPr>
          <w:rFonts w:asciiTheme="minorHAnsi" w:hAnsiTheme="minorHAnsi"/>
          <w:sz w:val="22"/>
          <w:szCs w:val="22"/>
        </w:rPr>
        <w:t xml:space="preserve"> </w:t>
      </w:r>
      <w:r w:rsidRPr="00CD5866">
        <w:rPr>
          <w:rFonts w:asciiTheme="minorHAnsi" w:hAnsiTheme="minorHAnsi"/>
          <w:sz w:val="22"/>
          <w:szCs w:val="22"/>
        </w:rPr>
        <w:t xml:space="preserve"> </w:t>
      </w:r>
      <w:r w:rsidR="00694572" w:rsidRPr="00CD5866">
        <w:rPr>
          <w:rFonts w:asciiTheme="minorHAnsi" w:hAnsiTheme="minorHAnsi"/>
          <w:sz w:val="22"/>
          <w:szCs w:val="22"/>
        </w:rPr>
        <w:t xml:space="preserve">la </w:t>
      </w:r>
      <w:r w:rsidRPr="00CD5866">
        <w:rPr>
          <w:rFonts w:asciiTheme="minorHAnsi" w:hAnsiTheme="minorHAnsi"/>
          <w:sz w:val="22"/>
          <w:szCs w:val="22"/>
        </w:rPr>
        <w:t>decadenza dal contributo</w:t>
      </w:r>
      <w:r w:rsidR="005F5815" w:rsidRPr="00CD5866">
        <w:rPr>
          <w:rFonts w:asciiTheme="minorHAnsi" w:hAnsiTheme="minorHAnsi"/>
          <w:sz w:val="22"/>
          <w:szCs w:val="22"/>
        </w:rPr>
        <w:t xml:space="preserve">, </w:t>
      </w:r>
      <w:r w:rsidRPr="00CD5866">
        <w:rPr>
          <w:rFonts w:asciiTheme="minorHAnsi" w:hAnsiTheme="minorHAnsi"/>
          <w:sz w:val="22"/>
          <w:szCs w:val="22"/>
        </w:rPr>
        <w:t xml:space="preserve"> così come l</w:t>
      </w:r>
      <w:r w:rsidR="004F4322" w:rsidRPr="00CD5866">
        <w:rPr>
          <w:rFonts w:asciiTheme="minorHAnsi" w:hAnsiTheme="minorHAnsi"/>
          <w:sz w:val="22"/>
          <w:szCs w:val="22"/>
        </w:rPr>
        <w:t xml:space="preserve">’esecuzione </w:t>
      </w:r>
      <w:r w:rsidRPr="00CD5866">
        <w:rPr>
          <w:rFonts w:asciiTheme="minorHAnsi" w:hAnsiTheme="minorHAnsi"/>
          <w:sz w:val="22"/>
          <w:szCs w:val="22"/>
        </w:rPr>
        <w:t xml:space="preserve">di opere </w:t>
      </w:r>
      <w:r w:rsidR="006A7EC6" w:rsidRPr="00CD5866">
        <w:rPr>
          <w:rFonts w:asciiTheme="minorHAnsi" w:hAnsiTheme="minorHAnsi"/>
          <w:sz w:val="22"/>
          <w:szCs w:val="22"/>
        </w:rPr>
        <w:t>in assenza di eventuali titoli</w:t>
      </w:r>
      <w:r w:rsidR="00E77450" w:rsidRPr="00CD5866">
        <w:rPr>
          <w:rFonts w:asciiTheme="minorHAnsi" w:hAnsiTheme="minorHAnsi"/>
          <w:sz w:val="22"/>
          <w:szCs w:val="22"/>
        </w:rPr>
        <w:t>,</w:t>
      </w:r>
      <w:r w:rsidR="006A7EC6" w:rsidRPr="00CD5866">
        <w:rPr>
          <w:rFonts w:asciiTheme="minorHAnsi" w:hAnsiTheme="minorHAnsi"/>
          <w:sz w:val="22"/>
          <w:szCs w:val="22"/>
        </w:rPr>
        <w:t xml:space="preserve"> </w:t>
      </w:r>
      <w:r w:rsidR="00594B64" w:rsidRPr="00CD5866">
        <w:rPr>
          <w:rFonts w:asciiTheme="minorHAnsi" w:hAnsiTheme="minorHAnsi"/>
          <w:sz w:val="22"/>
          <w:szCs w:val="22"/>
        </w:rPr>
        <w:t>o</w:t>
      </w:r>
      <w:r w:rsidR="00694572" w:rsidRPr="00CD5866">
        <w:rPr>
          <w:rFonts w:asciiTheme="minorHAnsi" w:hAnsiTheme="minorHAnsi"/>
          <w:sz w:val="22"/>
          <w:szCs w:val="22"/>
        </w:rPr>
        <w:t>ppure</w:t>
      </w:r>
      <w:r w:rsidR="00594B64" w:rsidRPr="00CD5866">
        <w:rPr>
          <w:rFonts w:asciiTheme="minorHAnsi" w:hAnsiTheme="minorHAnsi"/>
          <w:sz w:val="22"/>
          <w:szCs w:val="22"/>
        </w:rPr>
        <w:t xml:space="preserve"> </w:t>
      </w:r>
      <w:r w:rsidRPr="00CD5866">
        <w:rPr>
          <w:rFonts w:asciiTheme="minorHAnsi" w:hAnsiTheme="minorHAnsi"/>
          <w:sz w:val="22"/>
          <w:szCs w:val="22"/>
        </w:rPr>
        <w:t>non conformi  a norme e regolamenti vigenti.</w:t>
      </w:r>
      <w:r w:rsidR="005F5815" w:rsidRPr="00CD5866">
        <w:rPr>
          <w:rFonts w:asciiTheme="minorHAnsi" w:hAnsiTheme="minorHAnsi"/>
          <w:sz w:val="22"/>
          <w:szCs w:val="22"/>
        </w:rPr>
        <w:t xml:space="preserve"> </w:t>
      </w:r>
    </w:p>
    <w:p w:rsidR="001E3EF1" w:rsidRPr="00CD5866" w:rsidRDefault="00100612" w:rsidP="00B0797D">
      <w:pPr>
        <w:pStyle w:val="Corpodeltesto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>L</w:t>
      </w:r>
      <w:r w:rsidR="008B122D" w:rsidRPr="00CD5866">
        <w:rPr>
          <w:rFonts w:asciiTheme="minorHAnsi" w:hAnsiTheme="minorHAnsi"/>
          <w:sz w:val="22"/>
          <w:szCs w:val="22"/>
        </w:rPr>
        <w:t xml:space="preserve">’attribuzione del finanziamento non </w:t>
      </w:r>
      <w:r w:rsidR="00CE74FE" w:rsidRPr="00CD5866">
        <w:rPr>
          <w:rFonts w:asciiTheme="minorHAnsi" w:hAnsiTheme="minorHAnsi"/>
          <w:sz w:val="22"/>
          <w:szCs w:val="22"/>
        </w:rPr>
        <w:t xml:space="preserve">costituisce </w:t>
      </w:r>
      <w:r w:rsidR="008B122D" w:rsidRPr="00CD5866">
        <w:rPr>
          <w:rFonts w:asciiTheme="minorHAnsi" w:hAnsiTheme="minorHAnsi"/>
          <w:sz w:val="22"/>
          <w:szCs w:val="22"/>
        </w:rPr>
        <w:t>autorizza</w:t>
      </w:r>
      <w:r w:rsidR="00CE74FE" w:rsidRPr="00CD5866">
        <w:rPr>
          <w:rFonts w:asciiTheme="minorHAnsi" w:hAnsiTheme="minorHAnsi"/>
          <w:sz w:val="22"/>
          <w:szCs w:val="22"/>
        </w:rPr>
        <w:t xml:space="preserve">zione o </w:t>
      </w:r>
      <w:r w:rsidR="001E3EF1" w:rsidRPr="00CD5866">
        <w:rPr>
          <w:rFonts w:asciiTheme="minorHAnsi" w:hAnsiTheme="minorHAnsi"/>
          <w:sz w:val="22"/>
          <w:szCs w:val="22"/>
        </w:rPr>
        <w:t xml:space="preserve">implicito </w:t>
      </w:r>
      <w:r w:rsidR="00CE74FE" w:rsidRPr="00CD5866">
        <w:rPr>
          <w:rFonts w:asciiTheme="minorHAnsi" w:hAnsiTheme="minorHAnsi"/>
          <w:sz w:val="22"/>
          <w:szCs w:val="22"/>
        </w:rPr>
        <w:t>consenso ad eseguire  le opere ammesse a contributo</w:t>
      </w:r>
      <w:r w:rsidRPr="00CD5866">
        <w:rPr>
          <w:rFonts w:asciiTheme="minorHAnsi" w:hAnsiTheme="minorHAnsi"/>
          <w:sz w:val="22"/>
          <w:szCs w:val="22"/>
        </w:rPr>
        <w:t>.</w:t>
      </w:r>
      <w:r w:rsidR="00CE74FE" w:rsidRPr="00CD5866">
        <w:rPr>
          <w:rFonts w:asciiTheme="minorHAnsi" w:hAnsiTheme="minorHAnsi"/>
          <w:sz w:val="22"/>
          <w:szCs w:val="22"/>
        </w:rPr>
        <w:t xml:space="preserve">  </w:t>
      </w:r>
      <w:r w:rsidRPr="00CD5866">
        <w:rPr>
          <w:rFonts w:asciiTheme="minorHAnsi" w:hAnsiTheme="minorHAnsi"/>
          <w:sz w:val="22"/>
          <w:szCs w:val="22"/>
          <w:u w:val="single"/>
        </w:rPr>
        <w:t>I</w:t>
      </w:r>
      <w:r w:rsidR="00CE74FE" w:rsidRPr="00CD5866">
        <w:rPr>
          <w:rFonts w:asciiTheme="minorHAnsi" w:hAnsiTheme="minorHAnsi"/>
          <w:sz w:val="22"/>
          <w:szCs w:val="22"/>
          <w:u w:val="single"/>
        </w:rPr>
        <w:t xml:space="preserve">l soggetto </w:t>
      </w:r>
      <w:r w:rsidR="001E3EF1" w:rsidRPr="00CD5866">
        <w:rPr>
          <w:rFonts w:asciiTheme="minorHAnsi" w:hAnsiTheme="minorHAnsi"/>
          <w:sz w:val="22"/>
          <w:szCs w:val="22"/>
          <w:u w:val="single"/>
        </w:rPr>
        <w:t>attuatore</w:t>
      </w:r>
      <w:r w:rsidR="00CE74FE" w:rsidRPr="00CD5866">
        <w:rPr>
          <w:rFonts w:asciiTheme="minorHAnsi" w:hAnsiTheme="minorHAnsi"/>
          <w:sz w:val="22"/>
          <w:szCs w:val="22"/>
          <w:u w:val="single"/>
        </w:rPr>
        <w:t xml:space="preserve"> dovrà </w:t>
      </w:r>
      <w:r w:rsidRPr="00CD5866">
        <w:rPr>
          <w:rFonts w:asciiTheme="minorHAnsi" w:hAnsiTheme="minorHAnsi"/>
          <w:sz w:val="22"/>
          <w:szCs w:val="22"/>
          <w:u w:val="single"/>
        </w:rPr>
        <w:t xml:space="preserve">autonomamente </w:t>
      </w:r>
      <w:r w:rsidR="00CE74FE" w:rsidRPr="00CD5866">
        <w:rPr>
          <w:rFonts w:asciiTheme="minorHAnsi" w:hAnsiTheme="minorHAnsi"/>
          <w:sz w:val="22"/>
          <w:szCs w:val="22"/>
          <w:u w:val="single"/>
        </w:rPr>
        <w:t xml:space="preserve">valutare </w:t>
      </w:r>
      <w:r w:rsidR="002B68B8" w:rsidRPr="00CD5866">
        <w:rPr>
          <w:rFonts w:asciiTheme="minorHAnsi" w:hAnsiTheme="minorHAnsi"/>
          <w:sz w:val="22"/>
          <w:szCs w:val="22"/>
          <w:u w:val="single"/>
        </w:rPr>
        <w:t>in base a</w:t>
      </w:r>
      <w:r w:rsidRPr="00CD5866">
        <w:rPr>
          <w:rFonts w:asciiTheme="minorHAnsi" w:hAnsiTheme="minorHAnsi"/>
          <w:sz w:val="22"/>
          <w:szCs w:val="22"/>
          <w:u w:val="single"/>
        </w:rPr>
        <w:t xml:space="preserve"> quanto proposto</w:t>
      </w:r>
      <w:r w:rsidR="001E3EF1" w:rsidRPr="00CD5866">
        <w:rPr>
          <w:rFonts w:asciiTheme="minorHAnsi" w:hAnsiTheme="minorHAnsi"/>
          <w:sz w:val="22"/>
          <w:szCs w:val="22"/>
          <w:u w:val="single"/>
        </w:rPr>
        <w:t>,</w:t>
      </w:r>
      <w:r w:rsidR="00CE74FE" w:rsidRPr="00CD586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D524B" w:rsidRPr="00CD5866">
        <w:rPr>
          <w:rFonts w:asciiTheme="minorHAnsi" w:hAnsiTheme="minorHAnsi"/>
          <w:sz w:val="22"/>
          <w:szCs w:val="22"/>
          <w:u w:val="single"/>
        </w:rPr>
        <w:t xml:space="preserve">se </w:t>
      </w:r>
      <w:r w:rsidRPr="00CD5866">
        <w:rPr>
          <w:rFonts w:asciiTheme="minorHAnsi" w:hAnsiTheme="minorHAnsi"/>
          <w:sz w:val="22"/>
          <w:szCs w:val="22"/>
          <w:u w:val="single"/>
        </w:rPr>
        <w:t xml:space="preserve">necessario </w:t>
      </w:r>
      <w:r w:rsidR="002B68B8" w:rsidRPr="00CD5866">
        <w:rPr>
          <w:rFonts w:asciiTheme="minorHAnsi" w:hAnsiTheme="minorHAnsi"/>
          <w:sz w:val="22"/>
          <w:szCs w:val="22"/>
          <w:u w:val="single"/>
        </w:rPr>
        <w:t xml:space="preserve">ottemperare a </w:t>
      </w:r>
      <w:r w:rsidR="00230E1F" w:rsidRPr="00CD5866">
        <w:rPr>
          <w:rFonts w:asciiTheme="minorHAnsi" w:hAnsiTheme="minorHAnsi"/>
          <w:sz w:val="22"/>
          <w:szCs w:val="22"/>
          <w:u w:val="single"/>
        </w:rPr>
        <w:t>prescrizioni di</w:t>
      </w:r>
      <w:r w:rsidR="006B4702" w:rsidRPr="00CD586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47C61" w:rsidRPr="00CD5866">
        <w:rPr>
          <w:rFonts w:asciiTheme="minorHAnsi" w:hAnsiTheme="minorHAnsi"/>
          <w:sz w:val="22"/>
          <w:szCs w:val="22"/>
          <w:u w:val="single"/>
        </w:rPr>
        <w:t xml:space="preserve">norme e regolamenti </w:t>
      </w:r>
      <w:r w:rsidRPr="00CD5866">
        <w:rPr>
          <w:rFonts w:asciiTheme="minorHAnsi" w:hAnsiTheme="minorHAnsi"/>
          <w:sz w:val="22"/>
          <w:szCs w:val="22"/>
          <w:u w:val="single"/>
        </w:rPr>
        <w:t xml:space="preserve">vigenti </w:t>
      </w:r>
      <w:r w:rsidR="00CE74FE" w:rsidRPr="00CD5866">
        <w:rPr>
          <w:rFonts w:asciiTheme="minorHAnsi" w:hAnsiTheme="minorHAnsi"/>
          <w:sz w:val="22"/>
          <w:szCs w:val="22"/>
          <w:u w:val="single"/>
        </w:rPr>
        <w:t>i</w:t>
      </w:r>
      <w:r w:rsidR="002B68B8" w:rsidRPr="00CD5866">
        <w:rPr>
          <w:rFonts w:asciiTheme="minorHAnsi" w:hAnsiTheme="minorHAnsi"/>
          <w:sz w:val="22"/>
          <w:szCs w:val="22"/>
          <w:u w:val="single"/>
        </w:rPr>
        <w:t xml:space="preserve">n materia </w:t>
      </w:r>
      <w:r w:rsidRPr="00CD5866">
        <w:rPr>
          <w:rFonts w:asciiTheme="minorHAnsi" w:hAnsiTheme="minorHAnsi"/>
          <w:sz w:val="22"/>
          <w:szCs w:val="22"/>
          <w:u w:val="single"/>
        </w:rPr>
        <w:t>(</w:t>
      </w:r>
      <w:r w:rsidR="002B68B8" w:rsidRPr="00CD5866">
        <w:rPr>
          <w:rFonts w:asciiTheme="minorHAnsi" w:hAnsiTheme="minorHAnsi"/>
          <w:sz w:val="22"/>
          <w:szCs w:val="22"/>
          <w:u w:val="single"/>
        </w:rPr>
        <w:t xml:space="preserve">edilizia, urbanistica, </w:t>
      </w:r>
      <w:r w:rsidR="006B4702" w:rsidRPr="00CD5866">
        <w:rPr>
          <w:rFonts w:asciiTheme="minorHAnsi" w:hAnsiTheme="minorHAnsi"/>
          <w:sz w:val="22"/>
          <w:szCs w:val="22"/>
          <w:u w:val="single"/>
        </w:rPr>
        <w:t>idraulica,</w:t>
      </w:r>
      <w:r w:rsidR="002B68B8" w:rsidRPr="00CD586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B4702" w:rsidRPr="00CD5866">
        <w:rPr>
          <w:rFonts w:asciiTheme="minorHAnsi" w:hAnsiTheme="minorHAnsi"/>
          <w:sz w:val="22"/>
          <w:szCs w:val="22"/>
          <w:u w:val="single"/>
        </w:rPr>
        <w:t>sicurezza sui luoghi di lavoro, ecc.</w:t>
      </w:r>
      <w:r w:rsidR="000C4ED5" w:rsidRPr="00CD5866">
        <w:rPr>
          <w:rFonts w:asciiTheme="minorHAnsi" w:hAnsiTheme="minorHAnsi"/>
          <w:sz w:val="22"/>
          <w:szCs w:val="22"/>
          <w:u w:val="single"/>
        </w:rPr>
        <w:t>,</w:t>
      </w:r>
      <w:r w:rsidRPr="00CD5866">
        <w:rPr>
          <w:rFonts w:asciiTheme="minorHAnsi" w:hAnsiTheme="minorHAnsi"/>
          <w:sz w:val="22"/>
          <w:szCs w:val="22"/>
          <w:u w:val="single"/>
        </w:rPr>
        <w:t>)</w:t>
      </w:r>
      <w:r w:rsidR="006B4702" w:rsidRPr="00CD586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CD5866">
        <w:rPr>
          <w:rFonts w:asciiTheme="minorHAnsi" w:hAnsiTheme="minorHAnsi"/>
          <w:sz w:val="22"/>
          <w:szCs w:val="22"/>
          <w:u w:val="single"/>
        </w:rPr>
        <w:t>provvedendovi  a propria cura e spese</w:t>
      </w:r>
      <w:r w:rsidRPr="00CD5866">
        <w:rPr>
          <w:rFonts w:asciiTheme="minorHAnsi" w:hAnsiTheme="minorHAnsi"/>
          <w:sz w:val="22"/>
          <w:szCs w:val="22"/>
        </w:rPr>
        <w:t xml:space="preserve">, </w:t>
      </w:r>
      <w:r w:rsidR="001E3EF1" w:rsidRPr="00CD5866">
        <w:rPr>
          <w:rFonts w:asciiTheme="minorHAnsi" w:hAnsiTheme="minorHAnsi"/>
          <w:sz w:val="22"/>
          <w:szCs w:val="22"/>
        </w:rPr>
        <w:t xml:space="preserve"> </w:t>
      </w:r>
      <w:r w:rsidR="00D97390" w:rsidRPr="00CD5866">
        <w:rPr>
          <w:rFonts w:asciiTheme="minorHAnsi" w:hAnsiTheme="minorHAnsi"/>
          <w:sz w:val="22"/>
          <w:szCs w:val="22"/>
        </w:rPr>
        <w:t xml:space="preserve">rispetto a </w:t>
      </w:r>
      <w:r w:rsidRPr="00CD5866">
        <w:rPr>
          <w:rFonts w:asciiTheme="minorHAnsi" w:hAnsiTheme="minorHAnsi"/>
          <w:sz w:val="22"/>
          <w:szCs w:val="22"/>
        </w:rPr>
        <w:t xml:space="preserve"> cui </w:t>
      </w:r>
      <w:r w:rsidR="006B4702" w:rsidRPr="00CD5866">
        <w:rPr>
          <w:rFonts w:asciiTheme="minorHAnsi" w:hAnsiTheme="minorHAnsi"/>
          <w:sz w:val="22"/>
          <w:szCs w:val="22"/>
        </w:rPr>
        <w:t>riman</w:t>
      </w:r>
      <w:r w:rsidRPr="00CD5866">
        <w:rPr>
          <w:rFonts w:asciiTheme="minorHAnsi" w:hAnsiTheme="minorHAnsi"/>
          <w:sz w:val="22"/>
          <w:szCs w:val="22"/>
        </w:rPr>
        <w:t xml:space="preserve">e in ogni caso </w:t>
      </w:r>
      <w:r w:rsidR="006B4702" w:rsidRPr="00CD5866">
        <w:rPr>
          <w:rFonts w:asciiTheme="minorHAnsi" w:hAnsiTheme="minorHAnsi"/>
          <w:sz w:val="22"/>
          <w:szCs w:val="22"/>
        </w:rPr>
        <w:t>l’unico responsabile</w:t>
      </w:r>
      <w:r w:rsidR="00E77450" w:rsidRPr="00CD5866">
        <w:rPr>
          <w:rFonts w:asciiTheme="minorHAnsi" w:hAnsiTheme="minorHAnsi"/>
          <w:sz w:val="22"/>
          <w:szCs w:val="22"/>
        </w:rPr>
        <w:t xml:space="preserve">, </w:t>
      </w:r>
      <w:r w:rsidR="008D524B" w:rsidRPr="00CD5866">
        <w:rPr>
          <w:rFonts w:asciiTheme="minorHAnsi" w:hAnsiTheme="minorHAnsi"/>
          <w:sz w:val="22"/>
          <w:szCs w:val="22"/>
        </w:rPr>
        <w:t xml:space="preserve"> </w:t>
      </w:r>
      <w:r w:rsidR="00E77450" w:rsidRPr="00CD5866">
        <w:rPr>
          <w:rFonts w:asciiTheme="minorHAnsi" w:hAnsiTheme="minorHAnsi"/>
          <w:sz w:val="22"/>
          <w:szCs w:val="22"/>
        </w:rPr>
        <w:t>i</w:t>
      </w:r>
      <w:r w:rsidR="001E3EF1" w:rsidRPr="00CD5866">
        <w:rPr>
          <w:rFonts w:asciiTheme="minorHAnsi" w:hAnsiTheme="minorHAnsi"/>
          <w:sz w:val="22"/>
          <w:szCs w:val="22"/>
        </w:rPr>
        <w:t>l soggetto attuatore rimane altresì responsabile nei confronti di eventuali diritti di terzi.</w:t>
      </w:r>
    </w:p>
    <w:p w:rsidR="002C673A" w:rsidRPr="00CD5866" w:rsidRDefault="002C673A" w:rsidP="00B0797D">
      <w:pPr>
        <w:pStyle w:val="Corpodeltesto2"/>
        <w:jc w:val="both"/>
        <w:rPr>
          <w:rFonts w:asciiTheme="minorHAnsi" w:hAnsiTheme="minorHAnsi"/>
          <w:sz w:val="22"/>
          <w:szCs w:val="22"/>
        </w:rPr>
      </w:pPr>
    </w:p>
    <w:p w:rsidR="008B25B7" w:rsidRPr="00CD5866" w:rsidRDefault="008B25B7" w:rsidP="005C266B">
      <w:pPr>
        <w:pStyle w:val="Corpodeltesto2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>Ulteriori informazioni e chiarimenti potranno essere richiest</w:t>
      </w:r>
      <w:r w:rsidR="00100612" w:rsidRPr="00CD5866">
        <w:rPr>
          <w:rFonts w:asciiTheme="minorHAnsi" w:hAnsiTheme="minorHAnsi"/>
          <w:sz w:val="22"/>
          <w:szCs w:val="22"/>
        </w:rPr>
        <w:t>i</w:t>
      </w:r>
      <w:r w:rsidRPr="00CD5866">
        <w:rPr>
          <w:rFonts w:asciiTheme="minorHAnsi" w:hAnsiTheme="minorHAnsi"/>
          <w:sz w:val="22"/>
          <w:szCs w:val="22"/>
        </w:rPr>
        <w:t xml:space="preserve"> all’Ufficio Tecnico Comunale, piazza Corsini, 3 -  Vaglia (FI) tel. 05550024</w:t>
      </w:r>
      <w:r w:rsidR="00265F51" w:rsidRPr="00CD5866">
        <w:rPr>
          <w:rFonts w:asciiTheme="minorHAnsi" w:hAnsiTheme="minorHAnsi"/>
          <w:sz w:val="22"/>
          <w:szCs w:val="22"/>
        </w:rPr>
        <w:t>37</w:t>
      </w:r>
      <w:r w:rsidRPr="00CD5866">
        <w:rPr>
          <w:rFonts w:asciiTheme="minorHAnsi" w:hAnsiTheme="minorHAnsi"/>
          <w:sz w:val="22"/>
          <w:szCs w:val="22"/>
        </w:rPr>
        <w:t xml:space="preserve"> </w:t>
      </w:r>
      <w:r w:rsidR="00265F51" w:rsidRPr="00CD5866">
        <w:rPr>
          <w:rFonts w:asciiTheme="minorHAnsi" w:hAnsiTheme="minorHAnsi"/>
          <w:sz w:val="22"/>
          <w:szCs w:val="22"/>
        </w:rPr>
        <w:t>–Responsabile.</w:t>
      </w:r>
      <w:r w:rsidRPr="00CD5866">
        <w:rPr>
          <w:rFonts w:asciiTheme="minorHAnsi" w:hAnsiTheme="minorHAnsi"/>
          <w:sz w:val="22"/>
          <w:szCs w:val="22"/>
        </w:rPr>
        <w:t xml:space="preserve">lavoripubblici@comune.vaglia.firenze.it </w:t>
      </w:r>
    </w:p>
    <w:p w:rsidR="00265F51" w:rsidRPr="00CD5866" w:rsidRDefault="00265F51" w:rsidP="00B0797D">
      <w:pPr>
        <w:rPr>
          <w:rFonts w:asciiTheme="minorHAnsi" w:hAnsiTheme="minorHAnsi"/>
          <w:sz w:val="22"/>
          <w:szCs w:val="22"/>
        </w:rPr>
      </w:pPr>
    </w:p>
    <w:p w:rsidR="00D07F9F" w:rsidRPr="00CD5866" w:rsidRDefault="00CD5866" w:rsidP="00B079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Vaglia, lì </w:t>
      </w:r>
    </w:p>
    <w:p w:rsidR="008B25B7" w:rsidRPr="00CD5866" w:rsidRDefault="008B25B7" w:rsidP="00B0797D">
      <w:pPr>
        <w:rPr>
          <w:rFonts w:asciiTheme="minorHAnsi" w:hAnsiTheme="minorHAnsi"/>
          <w:sz w:val="22"/>
          <w:szCs w:val="22"/>
        </w:rPr>
      </w:pPr>
      <w:proofErr w:type="spellStart"/>
      <w:r w:rsidRPr="00CD5866">
        <w:rPr>
          <w:rFonts w:asciiTheme="minorHAnsi" w:hAnsiTheme="minorHAnsi"/>
          <w:sz w:val="22"/>
          <w:szCs w:val="22"/>
        </w:rPr>
        <w:t>prot</w:t>
      </w:r>
      <w:proofErr w:type="spellEnd"/>
      <w:r w:rsidRPr="00CD5866">
        <w:rPr>
          <w:rFonts w:asciiTheme="minorHAnsi" w:hAnsiTheme="minorHAnsi"/>
          <w:sz w:val="22"/>
          <w:szCs w:val="22"/>
        </w:rPr>
        <w:t>. n.</w:t>
      </w:r>
      <w:r w:rsidR="00F673CA" w:rsidRPr="00CD5866">
        <w:rPr>
          <w:rFonts w:asciiTheme="minorHAnsi" w:hAnsiTheme="minorHAnsi"/>
          <w:sz w:val="22"/>
          <w:szCs w:val="22"/>
        </w:rPr>
        <w:t xml:space="preserve">  </w:t>
      </w:r>
    </w:p>
    <w:p w:rsidR="008B25B7" w:rsidRPr="00CD5866" w:rsidRDefault="008B25B7" w:rsidP="00B0797D">
      <w:pPr>
        <w:pStyle w:val="Corpodeltesto2"/>
        <w:ind w:left="5103"/>
        <w:jc w:val="center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>Il Responsabile del settore IV</w:t>
      </w:r>
    </w:p>
    <w:p w:rsidR="00A047D5" w:rsidRPr="00CD5866" w:rsidRDefault="00F673CA" w:rsidP="00B0797D">
      <w:pPr>
        <w:pStyle w:val="Corpodeltesto2"/>
        <w:rPr>
          <w:rFonts w:asciiTheme="minorHAnsi" w:hAnsiTheme="minorHAnsi"/>
          <w:sz w:val="22"/>
          <w:szCs w:val="22"/>
        </w:rPr>
      </w:pPr>
      <w:r w:rsidRPr="00CD5866">
        <w:rPr>
          <w:rFonts w:asciiTheme="minorHAnsi" w:hAnsiTheme="minorHAnsi"/>
          <w:sz w:val="22"/>
          <w:szCs w:val="22"/>
        </w:rPr>
        <w:tab/>
      </w:r>
      <w:r w:rsidRPr="00CD5866">
        <w:rPr>
          <w:rFonts w:asciiTheme="minorHAnsi" w:hAnsiTheme="minorHAnsi"/>
          <w:sz w:val="22"/>
          <w:szCs w:val="22"/>
        </w:rPr>
        <w:tab/>
      </w:r>
      <w:r w:rsidRPr="00CD5866">
        <w:rPr>
          <w:rFonts w:asciiTheme="minorHAnsi" w:hAnsiTheme="minorHAnsi"/>
          <w:sz w:val="22"/>
          <w:szCs w:val="22"/>
        </w:rPr>
        <w:tab/>
      </w:r>
      <w:r w:rsidRPr="00CD5866">
        <w:rPr>
          <w:rFonts w:asciiTheme="minorHAnsi" w:hAnsiTheme="minorHAnsi"/>
          <w:sz w:val="22"/>
          <w:szCs w:val="22"/>
        </w:rPr>
        <w:tab/>
      </w:r>
      <w:r w:rsidRPr="00CD5866">
        <w:rPr>
          <w:rFonts w:asciiTheme="minorHAnsi" w:hAnsiTheme="minorHAnsi"/>
          <w:sz w:val="22"/>
          <w:szCs w:val="22"/>
        </w:rPr>
        <w:tab/>
      </w:r>
      <w:r w:rsidRPr="00CD5866">
        <w:rPr>
          <w:rFonts w:asciiTheme="minorHAnsi" w:hAnsiTheme="minorHAnsi"/>
          <w:sz w:val="22"/>
          <w:szCs w:val="22"/>
        </w:rPr>
        <w:tab/>
      </w:r>
      <w:r w:rsidRPr="00CD5866">
        <w:rPr>
          <w:rFonts w:asciiTheme="minorHAnsi" w:hAnsiTheme="minorHAnsi"/>
          <w:sz w:val="22"/>
          <w:szCs w:val="22"/>
        </w:rPr>
        <w:tab/>
      </w:r>
      <w:r w:rsidRPr="00CD5866">
        <w:rPr>
          <w:rFonts w:asciiTheme="minorHAnsi" w:hAnsiTheme="minorHAnsi"/>
          <w:sz w:val="22"/>
          <w:szCs w:val="22"/>
        </w:rPr>
        <w:tab/>
      </w:r>
      <w:r w:rsidR="001A53CF" w:rsidRPr="00CD5866">
        <w:rPr>
          <w:rFonts w:asciiTheme="minorHAnsi" w:hAnsiTheme="minorHAnsi"/>
          <w:sz w:val="22"/>
          <w:szCs w:val="22"/>
        </w:rPr>
        <w:t xml:space="preserve">      </w:t>
      </w:r>
      <w:r w:rsidR="00CD5866">
        <w:rPr>
          <w:rFonts w:asciiTheme="minorHAnsi" w:hAnsiTheme="minorHAnsi"/>
          <w:sz w:val="22"/>
          <w:szCs w:val="22"/>
        </w:rPr>
        <w:tab/>
      </w:r>
      <w:r w:rsidR="00CD5866">
        <w:rPr>
          <w:rFonts w:asciiTheme="minorHAnsi" w:hAnsiTheme="minorHAnsi"/>
          <w:sz w:val="22"/>
          <w:szCs w:val="22"/>
        </w:rPr>
        <w:tab/>
      </w:r>
      <w:r w:rsidR="00CD5866">
        <w:rPr>
          <w:rFonts w:asciiTheme="minorHAnsi" w:hAnsiTheme="minorHAnsi"/>
          <w:sz w:val="22"/>
          <w:szCs w:val="22"/>
        </w:rPr>
        <w:tab/>
      </w:r>
      <w:r w:rsidR="00CD5866">
        <w:rPr>
          <w:rFonts w:asciiTheme="minorHAnsi" w:hAnsiTheme="minorHAnsi"/>
          <w:sz w:val="22"/>
          <w:szCs w:val="22"/>
        </w:rPr>
        <w:tab/>
      </w:r>
      <w:r w:rsidR="001A53CF" w:rsidRPr="00CD5866">
        <w:rPr>
          <w:rFonts w:asciiTheme="minorHAnsi" w:hAnsiTheme="minorHAnsi"/>
          <w:sz w:val="22"/>
          <w:szCs w:val="22"/>
        </w:rPr>
        <w:t xml:space="preserve"> </w:t>
      </w:r>
      <w:r w:rsidR="008B25B7" w:rsidRPr="00CD5866">
        <w:rPr>
          <w:rFonts w:asciiTheme="minorHAnsi" w:hAnsiTheme="minorHAnsi"/>
          <w:sz w:val="22"/>
          <w:szCs w:val="22"/>
        </w:rPr>
        <w:t>(</w:t>
      </w:r>
      <w:r w:rsidR="001A53CF" w:rsidRPr="00CD5866">
        <w:rPr>
          <w:rFonts w:asciiTheme="minorHAnsi" w:hAnsiTheme="minorHAnsi"/>
          <w:sz w:val="22"/>
          <w:szCs w:val="22"/>
        </w:rPr>
        <w:t xml:space="preserve">f.to </w:t>
      </w:r>
      <w:r w:rsidR="008B25B7" w:rsidRPr="00CD5866">
        <w:rPr>
          <w:rFonts w:asciiTheme="minorHAnsi" w:hAnsiTheme="minorHAnsi"/>
          <w:sz w:val="22"/>
          <w:szCs w:val="22"/>
        </w:rPr>
        <w:t xml:space="preserve">Geom. </w:t>
      </w:r>
      <w:proofErr w:type="spellStart"/>
      <w:r w:rsidR="003E6167" w:rsidRPr="00CD5866">
        <w:rPr>
          <w:rFonts w:asciiTheme="minorHAnsi" w:hAnsiTheme="minorHAnsi"/>
          <w:sz w:val="22"/>
          <w:szCs w:val="22"/>
        </w:rPr>
        <w:t>Paolella</w:t>
      </w:r>
      <w:proofErr w:type="spellEnd"/>
      <w:r w:rsidR="003E6167" w:rsidRPr="00CD5866">
        <w:rPr>
          <w:rFonts w:asciiTheme="minorHAnsi" w:hAnsiTheme="minorHAnsi"/>
          <w:sz w:val="22"/>
          <w:szCs w:val="22"/>
        </w:rPr>
        <w:t xml:space="preserve"> Pasquale</w:t>
      </w:r>
      <w:r w:rsidR="008B25B7" w:rsidRPr="00CD5866">
        <w:rPr>
          <w:rFonts w:asciiTheme="minorHAnsi" w:hAnsiTheme="minorHAnsi"/>
          <w:sz w:val="22"/>
          <w:szCs w:val="22"/>
        </w:rPr>
        <w:t xml:space="preserve"> )</w:t>
      </w:r>
    </w:p>
    <w:sectPr w:rsidR="00A047D5" w:rsidRPr="00CD5866" w:rsidSect="00CD5866">
      <w:pgSz w:w="16839" w:h="23814" w:code="8"/>
      <w:pgMar w:top="567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967"/>
    <w:multiLevelType w:val="hybridMultilevel"/>
    <w:tmpl w:val="89C0EE8E"/>
    <w:lvl w:ilvl="0" w:tplc="0410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1">
    <w:nsid w:val="185E070C"/>
    <w:multiLevelType w:val="hybridMultilevel"/>
    <w:tmpl w:val="FF5C2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951BF"/>
    <w:multiLevelType w:val="singleLevel"/>
    <w:tmpl w:val="AFA01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7B10F3"/>
    <w:multiLevelType w:val="hybridMultilevel"/>
    <w:tmpl w:val="24CC14BA"/>
    <w:lvl w:ilvl="0" w:tplc="386E33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92505"/>
    <w:multiLevelType w:val="hybridMultilevel"/>
    <w:tmpl w:val="D272FAA6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CB92B53"/>
    <w:multiLevelType w:val="hybridMultilevel"/>
    <w:tmpl w:val="7082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293"/>
    <w:multiLevelType w:val="hybridMultilevel"/>
    <w:tmpl w:val="6DBE9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680319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F568AD"/>
    <w:multiLevelType w:val="hybridMultilevel"/>
    <w:tmpl w:val="0666E9BA"/>
    <w:lvl w:ilvl="0" w:tplc="3238D7C4">
      <w:numFmt w:val="bullet"/>
      <w:lvlText w:val="-"/>
      <w:lvlJc w:val="left"/>
      <w:pPr>
        <w:ind w:left="765" w:hanging="4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A1847"/>
    <w:multiLevelType w:val="hybridMultilevel"/>
    <w:tmpl w:val="4612AC5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7">
      <w:start w:val="1"/>
      <w:numFmt w:val="lowerLetter"/>
      <w:lvlText w:val="%2)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858D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78280E"/>
    <w:multiLevelType w:val="hybridMultilevel"/>
    <w:tmpl w:val="CF161DF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18D6EC3"/>
    <w:multiLevelType w:val="hybridMultilevel"/>
    <w:tmpl w:val="13840E6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283671"/>
    <w:multiLevelType w:val="hybridMultilevel"/>
    <w:tmpl w:val="D6FAAE78"/>
    <w:lvl w:ilvl="0" w:tplc="7B96B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62250"/>
    <w:multiLevelType w:val="hybridMultilevel"/>
    <w:tmpl w:val="25522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454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745BD"/>
    <w:multiLevelType w:val="hybridMultilevel"/>
    <w:tmpl w:val="5E985578"/>
    <w:lvl w:ilvl="0" w:tplc="7B6412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309B5"/>
    <w:multiLevelType w:val="hybridMultilevel"/>
    <w:tmpl w:val="465EF65C"/>
    <w:lvl w:ilvl="0" w:tplc="D80CE18C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B007CA"/>
    <w:multiLevelType w:val="hybridMultilevel"/>
    <w:tmpl w:val="E3142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18">
    <w:nsid w:val="61467BBC"/>
    <w:multiLevelType w:val="hybridMultilevel"/>
    <w:tmpl w:val="692E70F0"/>
    <w:lvl w:ilvl="0" w:tplc="DED4E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B2EB8"/>
    <w:multiLevelType w:val="hybridMultilevel"/>
    <w:tmpl w:val="16144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835B1"/>
    <w:multiLevelType w:val="hybridMultilevel"/>
    <w:tmpl w:val="12FED784"/>
    <w:lvl w:ilvl="0" w:tplc="D80CE18C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783C72"/>
    <w:multiLevelType w:val="hybridMultilevel"/>
    <w:tmpl w:val="5FEA0B52"/>
    <w:lvl w:ilvl="0" w:tplc="D80CE18C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2D0A8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7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22"/>
  </w:num>
  <w:num w:numId="12">
    <w:abstractNumId w:val="10"/>
  </w:num>
  <w:num w:numId="13">
    <w:abstractNumId w:val="18"/>
  </w:num>
  <w:num w:numId="14">
    <w:abstractNumId w:val="21"/>
  </w:num>
  <w:num w:numId="15">
    <w:abstractNumId w:val="16"/>
  </w:num>
  <w:num w:numId="16">
    <w:abstractNumId w:val="20"/>
  </w:num>
  <w:num w:numId="17">
    <w:abstractNumId w:val="9"/>
  </w:num>
  <w:num w:numId="18">
    <w:abstractNumId w:val="19"/>
  </w:num>
  <w:num w:numId="19">
    <w:abstractNumId w:val="1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2684A"/>
    <w:rsid w:val="00014168"/>
    <w:rsid w:val="00020F89"/>
    <w:rsid w:val="000304F8"/>
    <w:rsid w:val="00031370"/>
    <w:rsid w:val="00065CD9"/>
    <w:rsid w:val="00066495"/>
    <w:rsid w:val="0009442A"/>
    <w:rsid w:val="000A042D"/>
    <w:rsid w:val="000A097A"/>
    <w:rsid w:val="000C4ED5"/>
    <w:rsid w:val="000D0715"/>
    <w:rsid w:val="000D632C"/>
    <w:rsid w:val="000F5C32"/>
    <w:rsid w:val="00100612"/>
    <w:rsid w:val="00101FC0"/>
    <w:rsid w:val="00104E3E"/>
    <w:rsid w:val="0011374B"/>
    <w:rsid w:val="00125858"/>
    <w:rsid w:val="00130BCC"/>
    <w:rsid w:val="00147C61"/>
    <w:rsid w:val="00155D64"/>
    <w:rsid w:val="0018077B"/>
    <w:rsid w:val="00182384"/>
    <w:rsid w:val="00184BA5"/>
    <w:rsid w:val="0018619D"/>
    <w:rsid w:val="00194929"/>
    <w:rsid w:val="001A53CF"/>
    <w:rsid w:val="001E3EF1"/>
    <w:rsid w:val="001F0B09"/>
    <w:rsid w:val="002208C8"/>
    <w:rsid w:val="00230E1F"/>
    <w:rsid w:val="00230FB8"/>
    <w:rsid w:val="002557F4"/>
    <w:rsid w:val="0026561C"/>
    <w:rsid w:val="00265E5D"/>
    <w:rsid w:val="00265F51"/>
    <w:rsid w:val="00270C87"/>
    <w:rsid w:val="002711A4"/>
    <w:rsid w:val="00274B35"/>
    <w:rsid w:val="0027607C"/>
    <w:rsid w:val="002B68B8"/>
    <w:rsid w:val="002B6BA5"/>
    <w:rsid w:val="002C34A4"/>
    <w:rsid w:val="002C673A"/>
    <w:rsid w:val="002E5E68"/>
    <w:rsid w:val="002F09F4"/>
    <w:rsid w:val="002F33F2"/>
    <w:rsid w:val="00302630"/>
    <w:rsid w:val="003144AF"/>
    <w:rsid w:val="00343DB6"/>
    <w:rsid w:val="00345F96"/>
    <w:rsid w:val="00346960"/>
    <w:rsid w:val="00356216"/>
    <w:rsid w:val="00364E20"/>
    <w:rsid w:val="00366E4B"/>
    <w:rsid w:val="0038771F"/>
    <w:rsid w:val="00395F8A"/>
    <w:rsid w:val="003B60AB"/>
    <w:rsid w:val="003D4A76"/>
    <w:rsid w:val="003E4B62"/>
    <w:rsid w:val="003E6167"/>
    <w:rsid w:val="004023F2"/>
    <w:rsid w:val="00403DD8"/>
    <w:rsid w:val="0041044A"/>
    <w:rsid w:val="00415717"/>
    <w:rsid w:val="0042684A"/>
    <w:rsid w:val="00432B59"/>
    <w:rsid w:val="00446F81"/>
    <w:rsid w:val="00453E4E"/>
    <w:rsid w:val="00463154"/>
    <w:rsid w:val="00467853"/>
    <w:rsid w:val="00474ECF"/>
    <w:rsid w:val="00475E72"/>
    <w:rsid w:val="004779EE"/>
    <w:rsid w:val="00490CC6"/>
    <w:rsid w:val="004A1FFB"/>
    <w:rsid w:val="004A55A2"/>
    <w:rsid w:val="004D6912"/>
    <w:rsid w:val="004F0F47"/>
    <w:rsid w:val="004F4322"/>
    <w:rsid w:val="004F5AFF"/>
    <w:rsid w:val="00505823"/>
    <w:rsid w:val="0051045F"/>
    <w:rsid w:val="00512991"/>
    <w:rsid w:val="00524E74"/>
    <w:rsid w:val="0053572D"/>
    <w:rsid w:val="00544773"/>
    <w:rsid w:val="00545A73"/>
    <w:rsid w:val="0058729C"/>
    <w:rsid w:val="00594B64"/>
    <w:rsid w:val="005A6D53"/>
    <w:rsid w:val="005C00DB"/>
    <w:rsid w:val="005C0798"/>
    <w:rsid w:val="005C2202"/>
    <w:rsid w:val="005C266B"/>
    <w:rsid w:val="005E7730"/>
    <w:rsid w:val="005F0097"/>
    <w:rsid w:val="005F5815"/>
    <w:rsid w:val="00622358"/>
    <w:rsid w:val="006323BE"/>
    <w:rsid w:val="006457B8"/>
    <w:rsid w:val="00676F22"/>
    <w:rsid w:val="00680175"/>
    <w:rsid w:val="00684D30"/>
    <w:rsid w:val="0068568D"/>
    <w:rsid w:val="00687C02"/>
    <w:rsid w:val="006926E1"/>
    <w:rsid w:val="00694572"/>
    <w:rsid w:val="006A5131"/>
    <w:rsid w:val="006A7EC6"/>
    <w:rsid w:val="006B4702"/>
    <w:rsid w:val="006C64E8"/>
    <w:rsid w:val="006F4833"/>
    <w:rsid w:val="006F77CF"/>
    <w:rsid w:val="00715FEA"/>
    <w:rsid w:val="007463AB"/>
    <w:rsid w:val="00770D06"/>
    <w:rsid w:val="00783874"/>
    <w:rsid w:val="00790AC5"/>
    <w:rsid w:val="00794DB2"/>
    <w:rsid w:val="007978D4"/>
    <w:rsid w:val="00797B62"/>
    <w:rsid w:val="007B7C63"/>
    <w:rsid w:val="007C0704"/>
    <w:rsid w:val="007C1DFB"/>
    <w:rsid w:val="007E76BA"/>
    <w:rsid w:val="007F7086"/>
    <w:rsid w:val="008254EF"/>
    <w:rsid w:val="00846DEA"/>
    <w:rsid w:val="00866690"/>
    <w:rsid w:val="00871B20"/>
    <w:rsid w:val="00890BFC"/>
    <w:rsid w:val="00892224"/>
    <w:rsid w:val="008A6B07"/>
    <w:rsid w:val="008B122D"/>
    <w:rsid w:val="008B25B7"/>
    <w:rsid w:val="008B5193"/>
    <w:rsid w:val="008D524B"/>
    <w:rsid w:val="008F44C9"/>
    <w:rsid w:val="008F6D3C"/>
    <w:rsid w:val="009062B4"/>
    <w:rsid w:val="00913919"/>
    <w:rsid w:val="00914061"/>
    <w:rsid w:val="00933C5E"/>
    <w:rsid w:val="009467CA"/>
    <w:rsid w:val="00946878"/>
    <w:rsid w:val="009571F9"/>
    <w:rsid w:val="00972DF3"/>
    <w:rsid w:val="00975107"/>
    <w:rsid w:val="00976710"/>
    <w:rsid w:val="00993EAA"/>
    <w:rsid w:val="009B0FC9"/>
    <w:rsid w:val="009E6B54"/>
    <w:rsid w:val="00A03B08"/>
    <w:rsid w:val="00A047D5"/>
    <w:rsid w:val="00A04EFA"/>
    <w:rsid w:val="00A15E7E"/>
    <w:rsid w:val="00A56E81"/>
    <w:rsid w:val="00A71CB5"/>
    <w:rsid w:val="00A7242F"/>
    <w:rsid w:val="00A80B1B"/>
    <w:rsid w:val="00A83D21"/>
    <w:rsid w:val="00A907E6"/>
    <w:rsid w:val="00A92F34"/>
    <w:rsid w:val="00AA4E21"/>
    <w:rsid w:val="00AB5DAD"/>
    <w:rsid w:val="00AB7851"/>
    <w:rsid w:val="00AC21DD"/>
    <w:rsid w:val="00AC78A7"/>
    <w:rsid w:val="00AF5036"/>
    <w:rsid w:val="00B0797D"/>
    <w:rsid w:val="00B238BF"/>
    <w:rsid w:val="00B40387"/>
    <w:rsid w:val="00B41237"/>
    <w:rsid w:val="00B6448C"/>
    <w:rsid w:val="00B73755"/>
    <w:rsid w:val="00B936DD"/>
    <w:rsid w:val="00B96B55"/>
    <w:rsid w:val="00BA346A"/>
    <w:rsid w:val="00BC5E54"/>
    <w:rsid w:val="00BC6CC9"/>
    <w:rsid w:val="00BD4EA6"/>
    <w:rsid w:val="00BE4706"/>
    <w:rsid w:val="00C00ADB"/>
    <w:rsid w:val="00C306E9"/>
    <w:rsid w:val="00C41E1E"/>
    <w:rsid w:val="00C4366B"/>
    <w:rsid w:val="00C770C4"/>
    <w:rsid w:val="00CA7948"/>
    <w:rsid w:val="00CB4A6E"/>
    <w:rsid w:val="00CC32D0"/>
    <w:rsid w:val="00CD5866"/>
    <w:rsid w:val="00CE4169"/>
    <w:rsid w:val="00CE74FE"/>
    <w:rsid w:val="00CE7B3D"/>
    <w:rsid w:val="00CF38C2"/>
    <w:rsid w:val="00D02D3E"/>
    <w:rsid w:val="00D05724"/>
    <w:rsid w:val="00D07F9F"/>
    <w:rsid w:val="00D134FE"/>
    <w:rsid w:val="00D15A2E"/>
    <w:rsid w:val="00D52F80"/>
    <w:rsid w:val="00D637F6"/>
    <w:rsid w:val="00D765B0"/>
    <w:rsid w:val="00D839C1"/>
    <w:rsid w:val="00D872FD"/>
    <w:rsid w:val="00D930D2"/>
    <w:rsid w:val="00D93FCC"/>
    <w:rsid w:val="00D97390"/>
    <w:rsid w:val="00DA5823"/>
    <w:rsid w:val="00DA5C68"/>
    <w:rsid w:val="00DB59B4"/>
    <w:rsid w:val="00DC0426"/>
    <w:rsid w:val="00DE0762"/>
    <w:rsid w:val="00DE2A38"/>
    <w:rsid w:val="00DF66D5"/>
    <w:rsid w:val="00DF761C"/>
    <w:rsid w:val="00E30994"/>
    <w:rsid w:val="00E5414C"/>
    <w:rsid w:val="00E55607"/>
    <w:rsid w:val="00E610E2"/>
    <w:rsid w:val="00E67062"/>
    <w:rsid w:val="00E70844"/>
    <w:rsid w:val="00E74FD6"/>
    <w:rsid w:val="00E77450"/>
    <w:rsid w:val="00EA1A2F"/>
    <w:rsid w:val="00EB2BCE"/>
    <w:rsid w:val="00EE09C6"/>
    <w:rsid w:val="00EF2520"/>
    <w:rsid w:val="00F04BCA"/>
    <w:rsid w:val="00F2315A"/>
    <w:rsid w:val="00F25EDA"/>
    <w:rsid w:val="00F365FF"/>
    <w:rsid w:val="00F571BE"/>
    <w:rsid w:val="00F65399"/>
    <w:rsid w:val="00F673CA"/>
    <w:rsid w:val="00F70AA2"/>
    <w:rsid w:val="00F75DAC"/>
    <w:rsid w:val="00F9220D"/>
    <w:rsid w:val="00FB55C9"/>
    <w:rsid w:val="00FD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BCC"/>
  </w:style>
  <w:style w:type="paragraph" w:styleId="Titolo1">
    <w:name w:val="heading 1"/>
    <w:basedOn w:val="Normale"/>
    <w:next w:val="Normale"/>
    <w:qFormat/>
    <w:rsid w:val="00130BCC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header">
    <w:name w:val="rtf1 rtf1 header"/>
    <w:basedOn w:val="Normale"/>
    <w:link w:val="rtf1rtf1IntestazioneCarattere"/>
    <w:uiPriority w:val="99"/>
    <w:rsid w:val="00C4366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rtf1rtf1IntestazioneCarattere">
    <w:name w:val="rtf1 rtf1 Intestazione Carattere"/>
    <w:basedOn w:val="Carpredefinitoparagrafo"/>
    <w:link w:val="rtf1rtf1header"/>
    <w:uiPriority w:val="99"/>
    <w:locked/>
    <w:rsid w:val="00C4366B"/>
    <w:rPr>
      <w:sz w:val="24"/>
      <w:szCs w:val="24"/>
    </w:rPr>
  </w:style>
  <w:style w:type="paragraph" w:customStyle="1" w:styleId="rtf1rtf1BlockText">
    <w:name w:val="rtf1 rtf1 Block Text"/>
    <w:basedOn w:val="Normale"/>
    <w:uiPriority w:val="99"/>
    <w:rsid w:val="00C4366B"/>
    <w:pPr>
      <w:widowControl w:val="0"/>
      <w:spacing w:line="480" w:lineRule="exact"/>
      <w:ind w:left="397" w:right="1985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74FD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044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8B25B7"/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25B7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E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EC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unhideWhenUsed/>
    <w:rsid w:val="007B7C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B7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3B9515-52B9-4773-ACE7-C0F0F155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801</Words>
  <Characters>4695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Vaglia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Baldi</dc:creator>
  <cp:lastModifiedBy>r.fusi</cp:lastModifiedBy>
  <cp:revision>4</cp:revision>
  <cp:lastPrinted>2021-07-29T11:06:00Z</cp:lastPrinted>
  <dcterms:created xsi:type="dcterms:W3CDTF">2023-08-22T11:27:00Z</dcterms:created>
  <dcterms:modified xsi:type="dcterms:W3CDTF">2023-08-31T08:58:00Z</dcterms:modified>
</cp:coreProperties>
</file>